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B450A1"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2A32D03" w:rsidR="005F13F0" w:rsidRPr="00B450A1" w:rsidRDefault="000454C7" w:rsidP="004E4612">
          <w:pPr>
            <w:spacing w:after="120" w:line="20" w:lineRule="atLeast"/>
            <w:contextualSpacing/>
            <w:jc w:val="center"/>
            <w:rPr>
              <w:rFonts w:cstheme="minorHAnsi"/>
              <w:b/>
              <w:bCs/>
              <w:sz w:val="24"/>
              <w:szCs w:val="24"/>
            </w:rPr>
          </w:pPr>
          <w:r w:rsidRPr="00B450A1">
            <w:rPr>
              <w:rFonts w:cstheme="minorHAnsi"/>
              <w:b/>
              <w:bCs/>
              <w:sz w:val="24"/>
              <w:szCs w:val="24"/>
            </w:rPr>
            <w:t xml:space="preserve">Viešoji įstaiga Šilalės pirminės sveikatos priežiūros centras </w:t>
          </w:r>
        </w:p>
        <w:p w14:paraId="2721BB57" w14:textId="02EBB639" w:rsidR="00D526C8" w:rsidRPr="00B450A1" w:rsidRDefault="000454C7" w:rsidP="004E4612">
          <w:pPr>
            <w:spacing w:after="120" w:line="20" w:lineRule="atLeast"/>
            <w:contextualSpacing/>
            <w:jc w:val="center"/>
            <w:rPr>
              <w:rFonts w:cstheme="minorHAnsi"/>
              <w:sz w:val="24"/>
              <w:szCs w:val="24"/>
            </w:rPr>
          </w:pPr>
          <w:r w:rsidRPr="00B450A1">
            <w:rPr>
              <w:rFonts w:cstheme="minorHAnsi"/>
              <w:sz w:val="24"/>
              <w:szCs w:val="24"/>
            </w:rPr>
            <w:t>Buveinės adresas: Vytauto Didžiojo g. 19, Šilalė</w:t>
          </w:r>
        </w:p>
        <w:p w14:paraId="5A01677B" w14:textId="46C1A424" w:rsidR="000454C7" w:rsidRPr="00B450A1" w:rsidRDefault="000454C7" w:rsidP="004E4612">
          <w:pPr>
            <w:spacing w:after="120" w:line="20" w:lineRule="atLeast"/>
            <w:contextualSpacing/>
            <w:jc w:val="center"/>
            <w:rPr>
              <w:rFonts w:cstheme="minorHAnsi"/>
              <w:sz w:val="24"/>
              <w:szCs w:val="24"/>
            </w:rPr>
          </w:pPr>
          <w:r w:rsidRPr="00B450A1">
            <w:rPr>
              <w:rFonts w:cstheme="minorHAnsi"/>
              <w:sz w:val="24"/>
              <w:szCs w:val="24"/>
            </w:rPr>
            <w:t>Juridinio asmens kodas 176628941, Duomenys apie įstaigą kaupiami ir saugomi Juridinių asmenų registre</w:t>
          </w:r>
        </w:p>
        <w:p w14:paraId="0F4AEE86" w14:textId="6854AEB6" w:rsidR="00C32E53" w:rsidRPr="00B450A1" w:rsidRDefault="00C32E53" w:rsidP="004E4612">
          <w:pPr>
            <w:spacing w:after="120" w:line="20" w:lineRule="atLeast"/>
            <w:contextualSpacing/>
            <w:jc w:val="center"/>
            <w:rPr>
              <w:rFonts w:cstheme="minorHAnsi"/>
              <w:sz w:val="24"/>
              <w:szCs w:val="24"/>
            </w:rPr>
          </w:pPr>
          <w:r w:rsidRPr="00B450A1">
            <w:rPr>
              <w:rFonts w:cstheme="minorHAnsi"/>
              <w:sz w:val="24"/>
              <w:szCs w:val="24"/>
            </w:rPr>
            <w:t xml:space="preserve">Pirkimą vykdo </w:t>
          </w:r>
          <w:r w:rsidR="000454C7" w:rsidRPr="00B450A1">
            <w:rPr>
              <w:rFonts w:cstheme="minorHAnsi"/>
              <w:sz w:val="24"/>
              <w:szCs w:val="24"/>
            </w:rPr>
            <w:t>centrinė</w:t>
          </w:r>
          <w:r w:rsidRPr="00B450A1">
            <w:rPr>
              <w:rFonts w:cstheme="minorHAnsi"/>
              <w:sz w:val="24"/>
              <w:szCs w:val="24"/>
            </w:rPr>
            <w:t xml:space="preserve"> perkančioji organizacija:</w:t>
          </w:r>
        </w:p>
        <w:p w14:paraId="731522DB" w14:textId="7D833914" w:rsidR="00C32E53" w:rsidRPr="00B450A1" w:rsidRDefault="000454C7" w:rsidP="00C32E53">
          <w:pPr>
            <w:spacing w:after="120" w:line="20" w:lineRule="atLeast"/>
            <w:contextualSpacing/>
            <w:jc w:val="center"/>
            <w:rPr>
              <w:rFonts w:cstheme="minorHAnsi"/>
              <w:b/>
              <w:bCs/>
              <w:sz w:val="24"/>
              <w:szCs w:val="24"/>
            </w:rPr>
          </w:pPr>
          <w:r w:rsidRPr="00B450A1">
            <w:rPr>
              <w:rFonts w:cstheme="minorHAnsi"/>
              <w:b/>
              <w:bCs/>
              <w:sz w:val="24"/>
              <w:szCs w:val="24"/>
            </w:rPr>
            <w:t xml:space="preserve">Šilalės rajono savivaldybės administracija </w:t>
          </w:r>
        </w:p>
        <w:p w14:paraId="0CE733B5" w14:textId="6EF14BA5" w:rsidR="00C32E53" w:rsidRPr="00B450A1" w:rsidRDefault="000454C7" w:rsidP="00C32E53">
          <w:pPr>
            <w:spacing w:after="120" w:line="20" w:lineRule="atLeast"/>
            <w:contextualSpacing/>
            <w:jc w:val="center"/>
            <w:rPr>
              <w:rFonts w:cstheme="minorHAnsi"/>
              <w:sz w:val="24"/>
              <w:szCs w:val="24"/>
            </w:rPr>
          </w:pPr>
          <w:r w:rsidRPr="00B450A1">
            <w:rPr>
              <w:rFonts w:cstheme="minorHAnsi"/>
              <w:sz w:val="24"/>
              <w:szCs w:val="24"/>
            </w:rPr>
            <w:t>Buveinės adresas J. Basanavičiaus g. 2-1, Šilalė</w:t>
          </w:r>
        </w:p>
        <w:p w14:paraId="2952F798" w14:textId="1D8DF0E3" w:rsidR="000454C7" w:rsidRPr="00B450A1" w:rsidRDefault="000454C7" w:rsidP="00C32E53">
          <w:pPr>
            <w:spacing w:after="120" w:line="20" w:lineRule="atLeast"/>
            <w:contextualSpacing/>
            <w:jc w:val="center"/>
            <w:rPr>
              <w:rFonts w:cstheme="minorHAnsi"/>
              <w:sz w:val="24"/>
              <w:szCs w:val="24"/>
            </w:rPr>
          </w:pPr>
          <w:r w:rsidRPr="00B450A1">
            <w:rPr>
              <w:rFonts w:cstheme="minorHAnsi"/>
              <w:sz w:val="24"/>
              <w:szCs w:val="24"/>
            </w:rPr>
            <w:t xml:space="preserve">Juridinio asmens kodas </w:t>
          </w:r>
          <w:r w:rsidR="00E60378" w:rsidRPr="00B450A1">
            <w:rPr>
              <w:rFonts w:cstheme="minorHAnsi"/>
              <w:sz w:val="24"/>
              <w:szCs w:val="24"/>
            </w:rPr>
            <w:t>188773720, Duomenys apie įstaigą kaupiami ir saugomi Juridinių asmenų registre</w:t>
          </w:r>
        </w:p>
        <w:p w14:paraId="46315E48" w14:textId="77777777" w:rsidR="00C32E53" w:rsidRPr="00B450A1" w:rsidRDefault="00C32E53" w:rsidP="004E4612">
          <w:pPr>
            <w:spacing w:after="120" w:line="20" w:lineRule="atLeast"/>
            <w:contextualSpacing/>
            <w:jc w:val="center"/>
            <w:rPr>
              <w:rFonts w:cstheme="minorHAnsi"/>
              <w:sz w:val="24"/>
              <w:szCs w:val="24"/>
            </w:rPr>
          </w:pPr>
        </w:p>
        <w:p w14:paraId="4B92F888" w14:textId="62A247AF" w:rsidR="00C32E53" w:rsidRPr="00B450A1" w:rsidRDefault="00EB164F" w:rsidP="00DE7037">
          <w:pPr>
            <w:tabs>
              <w:tab w:val="left" w:pos="870"/>
            </w:tabs>
            <w:spacing w:after="120" w:line="20" w:lineRule="atLeast"/>
            <w:contextualSpacing/>
            <w:rPr>
              <w:rFonts w:cstheme="minorHAnsi"/>
              <w:sz w:val="24"/>
              <w:szCs w:val="24"/>
            </w:rPr>
          </w:pPr>
          <w:r w:rsidRPr="00B450A1">
            <w:rPr>
              <w:rFonts w:cstheme="minorHAnsi"/>
              <w:sz w:val="24"/>
              <w:szCs w:val="24"/>
            </w:rPr>
            <w:tab/>
          </w:r>
        </w:p>
        <w:p w14:paraId="47B8E29B" w14:textId="1ADA2B87" w:rsidR="00D526C8" w:rsidRPr="00B450A1" w:rsidRDefault="00D526C8" w:rsidP="004E4612">
          <w:pPr>
            <w:spacing w:after="120" w:line="20" w:lineRule="atLeast"/>
            <w:contextualSpacing/>
            <w:jc w:val="center"/>
            <w:rPr>
              <w:rFonts w:cstheme="minorHAnsi"/>
              <w:sz w:val="24"/>
              <w:szCs w:val="24"/>
            </w:rPr>
          </w:pPr>
        </w:p>
        <w:p w14:paraId="3EC49E01" w14:textId="7FA2180A" w:rsidR="00D526C8" w:rsidRPr="00B450A1" w:rsidRDefault="00D526C8" w:rsidP="004E4612">
          <w:pPr>
            <w:spacing w:after="120" w:line="20" w:lineRule="atLeast"/>
            <w:ind w:left="5245"/>
            <w:contextualSpacing/>
            <w:rPr>
              <w:rFonts w:cstheme="minorHAnsi"/>
              <w:sz w:val="24"/>
              <w:szCs w:val="24"/>
            </w:rPr>
          </w:pPr>
          <w:r w:rsidRPr="00B450A1">
            <w:rPr>
              <w:rFonts w:cstheme="minorHAnsi"/>
              <w:sz w:val="24"/>
              <w:szCs w:val="24"/>
            </w:rPr>
            <w:t xml:space="preserve">PATVIRTINTA </w:t>
          </w:r>
        </w:p>
        <w:p w14:paraId="08812927" w14:textId="47FEE623" w:rsidR="00E60378" w:rsidRPr="00B450A1" w:rsidRDefault="00E60378" w:rsidP="00E60378">
          <w:pPr>
            <w:spacing w:after="120" w:line="20" w:lineRule="atLeast"/>
            <w:ind w:left="5245"/>
            <w:contextualSpacing/>
            <w:rPr>
              <w:rFonts w:cstheme="minorHAnsi"/>
              <w:sz w:val="24"/>
              <w:szCs w:val="24"/>
            </w:rPr>
          </w:pPr>
          <w:r w:rsidRPr="00B450A1">
            <w:rPr>
              <w:rFonts w:cstheme="minorHAnsi"/>
              <w:sz w:val="24"/>
              <w:szCs w:val="24"/>
            </w:rPr>
            <w:t xml:space="preserve">Viešųjų pirkimų komisijos </w:t>
          </w:r>
        </w:p>
        <w:p w14:paraId="09E241B1" w14:textId="1FA09DEB" w:rsidR="00E60378" w:rsidRPr="00B450A1" w:rsidRDefault="00E60378" w:rsidP="00E60378">
          <w:pPr>
            <w:spacing w:after="120" w:line="20" w:lineRule="atLeast"/>
            <w:ind w:left="5245"/>
            <w:contextualSpacing/>
            <w:rPr>
              <w:rFonts w:cstheme="minorHAnsi"/>
              <w:sz w:val="24"/>
              <w:szCs w:val="24"/>
            </w:rPr>
          </w:pPr>
          <w:r w:rsidRPr="00B450A1">
            <w:rPr>
              <w:rFonts w:cstheme="minorHAnsi"/>
              <w:sz w:val="24"/>
              <w:szCs w:val="24"/>
            </w:rPr>
            <w:t>2025-10</w:t>
          </w:r>
          <w:r w:rsidR="00B450A1" w:rsidRPr="00B450A1">
            <w:rPr>
              <w:rFonts w:cstheme="minorHAnsi"/>
              <w:sz w:val="24"/>
              <w:szCs w:val="24"/>
            </w:rPr>
            <w:t>-27</w:t>
          </w:r>
          <w:r w:rsidRPr="00B450A1">
            <w:rPr>
              <w:rFonts w:cstheme="minorHAnsi"/>
              <w:sz w:val="24"/>
              <w:szCs w:val="24"/>
            </w:rPr>
            <w:t xml:space="preserve"> protokolu Nr.</w:t>
          </w:r>
          <w:r w:rsidR="00B450A1" w:rsidRPr="00B450A1">
            <w:rPr>
              <w:rFonts w:cstheme="minorHAnsi"/>
              <w:sz w:val="24"/>
              <w:szCs w:val="24"/>
            </w:rPr>
            <w:t xml:space="preserve"> PKP-490 (7.65E)</w:t>
          </w:r>
          <w:r w:rsidRPr="00B450A1">
            <w:rPr>
              <w:rFonts w:cstheme="minorHAnsi"/>
              <w:sz w:val="24"/>
              <w:szCs w:val="24"/>
            </w:rPr>
            <w:t xml:space="preserve"> </w:t>
          </w:r>
        </w:p>
        <w:p w14:paraId="1580ED72" w14:textId="695EEB4F" w:rsidR="001C24BC" w:rsidRPr="00B450A1" w:rsidRDefault="001C24BC" w:rsidP="004E4612">
          <w:pPr>
            <w:spacing w:after="120" w:line="20" w:lineRule="atLeast"/>
            <w:ind w:left="5245"/>
            <w:contextualSpacing/>
            <w:rPr>
              <w:rFonts w:cstheme="minorHAnsi"/>
              <w:sz w:val="24"/>
              <w:szCs w:val="24"/>
            </w:rPr>
          </w:pPr>
        </w:p>
        <w:p w14:paraId="47810894" w14:textId="77777777" w:rsidR="00D53BF4" w:rsidRPr="00B450A1" w:rsidRDefault="00D53BF4" w:rsidP="004E4612">
          <w:pPr>
            <w:spacing w:after="120" w:line="20" w:lineRule="atLeast"/>
            <w:ind w:left="5245"/>
            <w:contextualSpacing/>
            <w:rPr>
              <w:rFonts w:cstheme="minorHAnsi"/>
              <w:sz w:val="24"/>
              <w:szCs w:val="24"/>
            </w:rPr>
          </w:pPr>
          <w:r w:rsidRPr="00B450A1">
            <w:rPr>
              <w:rFonts w:cstheme="minorHAnsi"/>
              <w:sz w:val="24"/>
              <w:szCs w:val="24"/>
            </w:rPr>
            <w:t xml:space="preserve">PAKEITIMAI PATVIRTINTI: </w:t>
          </w:r>
        </w:p>
        <w:p w14:paraId="54DCAA0C" w14:textId="22F82EE2" w:rsidR="00D53BF4" w:rsidRPr="00B450A1" w:rsidRDefault="00D53BF4" w:rsidP="004E4612">
          <w:pPr>
            <w:spacing w:after="120" w:line="20" w:lineRule="atLeast"/>
            <w:ind w:left="5245"/>
            <w:contextualSpacing/>
            <w:rPr>
              <w:rFonts w:cstheme="minorHAnsi"/>
              <w:i/>
              <w:iCs/>
              <w:sz w:val="24"/>
              <w:szCs w:val="24"/>
            </w:rPr>
          </w:pPr>
          <w:r w:rsidRPr="00B450A1">
            <w:rPr>
              <w:rFonts w:cstheme="minorHAnsi"/>
              <w:i/>
              <w:iCs/>
              <w:sz w:val="24"/>
              <w:szCs w:val="24"/>
            </w:rPr>
            <w:t>NETAIKOMA</w:t>
          </w:r>
        </w:p>
        <w:p w14:paraId="47EF0C37" w14:textId="19126F9D" w:rsidR="00D526C8" w:rsidRPr="00B450A1" w:rsidRDefault="00D526C8" w:rsidP="004E4612">
          <w:pPr>
            <w:spacing w:after="120" w:line="20" w:lineRule="atLeast"/>
            <w:contextualSpacing/>
            <w:jc w:val="center"/>
            <w:rPr>
              <w:rFonts w:cstheme="minorHAnsi"/>
              <w:sz w:val="24"/>
              <w:szCs w:val="24"/>
            </w:rPr>
          </w:pPr>
        </w:p>
        <w:p w14:paraId="7350A7E2" w14:textId="78457EBC" w:rsidR="00D526C8" w:rsidRPr="00B450A1" w:rsidRDefault="00D526C8" w:rsidP="004E4612">
          <w:pPr>
            <w:spacing w:after="120" w:line="20" w:lineRule="atLeast"/>
            <w:contextualSpacing/>
            <w:jc w:val="center"/>
            <w:rPr>
              <w:rFonts w:cstheme="minorHAnsi"/>
              <w:sz w:val="24"/>
              <w:szCs w:val="24"/>
            </w:rPr>
          </w:pPr>
        </w:p>
        <w:p w14:paraId="1D1BF965" w14:textId="60C2A7DC" w:rsidR="00D526C8" w:rsidRPr="00B450A1" w:rsidRDefault="007A130B" w:rsidP="004E4612">
          <w:pPr>
            <w:spacing w:after="120" w:line="20" w:lineRule="atLeast"/>
            <w:contextualSpacing/>
            <w:jc w:val="center"/>
            <w:rPr>
              <w:rFonts w:cstheme="minorHAnsi"/>
              <w:b/>
              <w:bCs/>
              <w:sz w:val="28"/>
              <w:szCs w:val="28"/>
            </w:rPr>
          </w:pPr>
          <w:r w:rsidRPr="00B450A1">
            <w:rPr>
              <w:rFonts w:cstheme="minorHAnsi"/>
              <w:b/>
              <w:bCs/>
              <w:sz w:val="28"/>
              <w:szCs w:val="28"/>
            </w:rPr>
            <w:t xml:space="preserve">SUPAPRASTINTO </w:t>
          </w:r>
          <w:r w:rsidR="00D526C8" w:rsidRPr="00B450A1">
            <w:rPr>
              <w:rFonts w:cstheme="minorHAnsi"/>
              <w:b/>
              <w:bCs/>
              <w:sz w:val="28"/>
              <w:szCs w:val="28"/>
            </w:rPr>
            <w:t>VIEŠOJO PIRKIMO „</w:t>
          </w:r>
          <w:r w:rsidR="00727508" w:rsidRPr="00B450A1">
            <w:rPr>
              <w:rFonts w:cstheme="minorHAnsi"/>
              <w:b/>
              <w:bCs/>
              <w:sz w:val="28"/>
              <w:szCs w:val="28"/>
            </w:rPr>
            <w:t xml:space="preserve">MEDICININĖS ĮRANGOS PIRKIMAS (ODONTOLOGINĖS KĖDĖS)“ </w:t>
          </w:r>
          <w:r w:rsidR="00D526C8" w:rsidRPr="00B450A1">
            <w:rPr>
              <w:rFonts w:cstheme="minorHAnsi"/>
              <w:b/>
              <w:bCs/>
              <w:sz w:val="28"/>
              <w:szCs w:val="28"/>
            </w:rPr>
            <w:t>PIRKIMO PAVADINIMAS“</w:t>
          </w:r>
        </w:p>
        <w:p w14:paraId="18ACC6AD" w14:textId="7CD7FAC5" w:rsidR="00D526C8" w:rsidRPr="00B450A1" w:rsidRDefault="00D526C8" w:rsidP="004E4612">
          <w:pPr>
            <w:spacing w:after="120" w:line="20" w:lineRule="atLeast"/>
            <w:contextualSpacing/>
            <w:jc w:val="center"/>
            <w:rPr>
              <w:rFonts w:cstheme="minorHAnsi"/>
              <w:b/>
              <w:bCs/>
              <w:sz w:val="28"/>
              <w:szCs w:val="28"/>
            </w:rPr>
          </w:pPr>
          <w:r w:rsidRPr="00B450A1">
            <w:rPr>
              <w:rFonts w:cstheme="minorHAnsi"/>
              <w:b/>
              <w:bCs/>
              <w:sz w:val="28"/>
              <w:szCs w:val="28"/>
            </w:rPr>
            <w:t xml:space="preserve">ATVIRO KONKURSO </w:t>
          </w:r>
          <w:r w:rsidR="00EB164F" w:rsidRPr="00B450A1">
            <w:rPr>
              <w:rFonts w:cstheme="minorHAnsi"/>
              <w:b/>
              <w:bCs/>
              <w:sz w:val="28"/>
              <w:szCs w:val="28"/>
            </w:rPr>
            <w:t xml:space="preserve">SPECIALIOSIOS </w:t>
          </w:r>
          <w:r w:rsidRPr="00B450A1">
            <w:rPr>
              <w:rFonts w:cstheme="minorHAnsi"/>
              <w:b/>
              <w:bCs/>
              <w:sz w:val="28"/>
              <w:szCs w:val="28"/>
            </w:rPr>
            <w:t>SĄLYGOS</w:t>
          </w:r>
          <w:r w:rsidR="00EC4CB7" w:rsidRPr="00B450A1">
            <w:rPr>
              <w:rFonts w:cstheme="minorHAnsi"/>
              <w:b/>
              <w:bCs/>
              <w:sz w:val="28"/>
              <w:szCs w:val="28"/>
            </w:rPr>
            <w:t xml:space="preserve"> </w:t>
          </w:r>
        </w:p>
        <w:p w14:paraId="67D34D7E" w14:textId="45F08FCD" w:rsidR="00D53BF4" w:rsidRPr="00B450A1" w:rsidRDefault="00D53BF4" w:rsidP="004E4612">
          <w:pPr>
            <w:spacing w:after="120" w:line="20" w:lineRule="atLeast"/>
            <w:contextualSpacing/>
            <w:jc w:val="center"/>
            <w:rPr>
              <w:rFonts w:cstheme="minorHAnsi"/>
              <w:b/>
              <w:bCs/>
              <w:sz w:val="28"/>
              <w:szCs w:val="28"/>
            </w:rPr>
          </w:pPr>
          <w:r w:rsidRPr="00B450A1">
            <w:rPr>
              <w:rFonts w:cstheme="minorHAnsi"/>
              <w:b/>
              <w:bCs/>
              <w:sz w:val="28"/>
              <w:szCs w:val="28"/>
            </w:rPr>
            <w:t>V</w:t>
          </w:r>
          <w:r w:rsidR="00755F3B" w:rsidRPr="00B450A1">
            <w:rPr>
              <w:rFonts w:cstheme="minorHAnsi"/>
              <w:b/>
              <w:bCs/>
              <w:sz w:val="28"/>
              <w:szCs w:val="28"/>
            </w:rPr>
            <w:t>ersija</w:t>
          </w:r>
          <w:r w:rsidRPr="00B450A1">
            <w:rPr>
              <w:rFonts w:cstheme="minorHAnsi"/>
              <w:b/>
              <w:bCs/>
              <w:sz w:val="28"/>
              <w:szCs w:val="28"/>
            </w:rPr>
            <w:t xml:space="preserve"> Nr. </w:t>
          </w:r>
          <w:r w:rsidR="00E70964" w:rsidRPr="00B450A1">
            <w:rPr>
              <w:rFonts w:cstheme="minorHAnsi"/>
              <w:b/>
              <w:bCs/>
              <w:sz w:val="28"/>
              <w:szCs w:val="28"/>
            </w:rPr>
            <w:t>1</w:t>
          </w:r>
        </w:p>
        <w:p w14:paraId="0FC90D8B" w14:textId="77777777" w:rsidR="00D526C8" w:rsidRPr="00B450A1" w:rsidRDefault="00D526C8" w:rsidP="0048654D">
          <w:pPr>
            <w:spacing w:after="120" w:line="20" w:lineRule="atLeast"/>
            <w:contextualSpacing/>
            <w:rPr>
              <w:rFonts w:cstheme="minorHAnsi"/>
              <w:sz w:val="28"/>
              <w:szCs w:val="28"/>
            </w:rPr>
          </w:pPr>
        </w:p>
        <w:p w14:paraId="517C01D9" w14:textId="77777777" w:rsidR="001C24BC" w:rsidRPr="00B450A1" w:rsidRDefault="005F13F0" w:rsidP="004E4612">
          <w:pPr>
            <w:spacing w:after="120" w:line="20" w:lineRule="atLeast"/>
            <w:contextualSpacing/>
            <w:rPr>
              <w:rFonts w:cstheme="minorHAnsi"/>
            </w:rPr>
          </w:pPr>
          <w:r w:rsidRPr="00B450A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450A1" w:rsidRDefault="001C24BC" w:rsidP="004E4612">
              <w:pPr>
                <w:pStyle w:val="Turinioantrat"/>
                <w:spacing w:before="0" w:line="20" w:lineRule="atLeast"/>
                <w:ind w:left="432" w:hanging="432"/>
                <w:contextualSpacing/>
                <w:rPr>
                  <w:rFonts w:asciiTheme="minorHAnsi" w:hAnsiTheme="minorHAnsi" w:cstheme="minorHAnsi"/>
                  <w:color w:val="auto"/>
                </w:rPr>
              </w:pPr>
              <w:r w:rsidRPr="00B450A1">
                <w:rPr>
                  <w:rFonts w:asciiTheme="minorHAnsi" w:hAnsiTheme="minorHAnsi" w:cstheme="minorHAnsi"/>
                  <w:color w:val="auto"/>
                </w:rPr>
                <w:t>TURINYS</w:t>
              </w:r>
            </w:p>
            <w:p w14:paraId="21EA2559" w14:textId="77777777" w:rsidR="00EC54B5" w:rsidRPr="00B450A1" w:rsidRDefault="001C24BC">
              <w:pPr>
                <w:pStyle w:val="Turinys1"/>
                <w:tabs>
                  <w:tab w:val="left" w:pos="660"/>
                </w:tabs>
                <w:rPr>
                  <w:noProof/>
                  <w:sz w:val="22"/>
                  <w:szCs w:val="22"/>
                </w:rPr>
              </w:pPr>
              <w:r w:rsidRPr="00B450A1">
                <w:rPr>
                  <w:rFonts w:cstheme="minorHAnsi"/>
                  <w:shd w:val="clear" w:color="auto" w:fill="E6E6E6"/>
                </w:rPr>
                <w:fldChar w:fldCharType="begin"/>
              </w:r>
              <w:r w:rsidRPr="00B450A1">
                <w:rPr>
                  <w:rFonts w:cstheme="minorHAnsi"/>
                </w:rPr>
                <w:instrText xml:space="preserve"> TOC \o "1-3" \h \z \u </w:instrText>
              </w:r>
              <w:r w:rsidRPr="00B450A1">
                <w:rPr>
                  <w:rFonts w:cstheme="minorHAnsi"/>
                  <w:shd w:val="clear" w:color="auto" w:fill="E6E6E6"/>
                </w:rPr>
                <w:fldChar w:fldCharType="separate"/>
              </w:r>
              <w:hyperlink w:anchor="_Toc211853061" w:history="1">
                <w:r w:rsidR="00EC54B5" w:rsidRPr="00B450A1">
                  <w:rPr>
                    <w:rStyle w:val="Hipersaitas"/>
                    <w:rFonts w:cstheme="minorHAnsi"/>
                    <w:noProof/>
                  </w:rPr>
                  <w:t>1.</w:t>
                </w:r>
                <w:r w:rsidR="00EC54B5" w:rsidRPr="00B450A1">
                  <w:rPr>
                    <w:noProof/>
                    <w:sz w:val="22"/>
                    <w:szCs w:val="22"/>
                  </w:rPr>
                  <w:tab/>
                </w:r>
                <w:r w:rsidR="00EC54B5" w:rsidRPr="00B450A1">
                  <w:rPr>
                    <w:rStyle w:val="Hipersaitas"/>
                    <w:rFonts w:cstheme="minorHAnsi"/>
                    <w:noProof/>
                  </w:rPr>
                  <w:t>Bendra informacija</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_Toc211853061 \h </w:instrText>
                </w:r>
                <w:r w:rsidR="00EC54B5" w:rsidRPr="00B450A1">
                  <w:rPr>
                    <w:noProof/>
                    <w:webHidden/>
                  </w:rPr>
                </w:r>
                <w:r w:rsidR="00EC54B5" w:rsidRPr="00B450A1">
                  <w:rPr>
                    <w:noProof/>
                    <w:webHidden/>
                  </w:rPr>
                  <w:fldChar w:fldCharType="separate"/>
                </w:r>
                <w:r w:rsidR="0051533D">
                  <w:rPr>
                    <w:noProof/>
                    <w:webHidden/>
                  </w:rPr>
                  <w:t>2</w:t>
                </w:r>
                <w:r w:rsidR="00EC54B5" w:rsidRPr="00B450A1">
                  <w:rPr>
                    <w:noProof/>
                    <w:webHidden/>
                  </w:rPr>
                  <w:fldChar w:fldCharType="end"/>
                </w:r>
              </w:hyperlink>
            </w:p>
            <w:p w14:paraId="2EA7891F" w14:textId="77777777" w:rsidR="00EC54B5" w:rsidRPr="00B450A1" w:rsidRDefault="00844C35">
              <w:pPr>
                <w:pStyle w:val="Turinys1"/>
                <w:rPr>
                  <w:noProof/>
                  <w:sz w:val="22"/>
                  <w:szCs w:val="22"/>
                </w:rPr>
              </w:pPr>
              <w:hyperlink w:anchor="_Toc211853062" w:history="1">
                <w:r w:rsidR="00EC54B5" w:rsidRPr="00B450A1">
                  <w:rPr>
                    <w:rStyle w:val="Hipersaitas"/>
                    <w:rFonts w:ascii="Calibri" w:hAnsi="Calibri" w:cs="Calibri"/>
                    <w:noProof/>
                  </w:rPr>
                  <w:t>2</w:t>
                </w:r>
                <w:r w:rsidR="00EC54B5" w:rsidRPr="00B450A1">
                  <w:rPr>
                    <w:rStyle w:val="Hipersaitas"/>
                    <w:noProof/>
                  </w:rPr>
                  <w:t xml:space="preserve">. </w:t>
                </w:r>
                <w:r w:rsidR="00EC54B5" w:rsidRPr="00B450A1">
                  <w:rPr>
                    <w:rStyle w:val="Hipersaitas"/>
                    <w:rFonts w:cstheme="minorHAnsi"/>
                    <w:noProof/>
                  </w:rPr>
                  <w:t>Pirkimo objektas</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_Toc211853062 \h </w:instrText>
                </w:r>
                <w:r w:rsidR="00EC54B5" w:rsidRPr="00B450A1">
                  <w:rPr>
                    <w:noProof/>
                    <w:webHidden/>
                  </w:rPr>
                </w:r>
                <w:r w:rsidR="00EC54B5" w:rsidRPr="00B450A1">
                  <w:rPr>
                    <w:noProof/>
                    <w:webHidden/>
                  </w:rPr>
                  <w:fldChar w:fldCharType="separate"/>
                </w:r>
                <w:r w:rsidR="0051533D">
                  <w:rPr>
                    <w:noProof/>
                    <w:webHidden/>
                  </w:rPr>
                  <w:t>2</w:t>
                </w:r>
                <w:r w:rsidR="00EC54B5" w:rsidRPr="00B450A1">
                  <w:rPr>
                    <w:noProof/>
                    <w:webHidden/>
                  </w:rPr>
                  <w:fldChar w:fldCharType="end"/>
                </w:r>
              </w:hyperlink>
            </w:p>
            <w:p w14:paraId="6C443BAB" w14:textId="77777777" w:rsidR="00EC54B5" w:rsidRPr="00B450A1" w:rsidRDefault="00844C35">
              <w:pPr>
                <w:pStyle w:val="Turinys1"/>
                <w:rPr>
                  <w:noProof/>
                  <w:sz w:val="22"/>
                  <w:szCs w:val="22"/>
                </w:rPr>
              </w:pPr>
              <w:hyperlink w:anchor="_Toc211853063" w:history="1">
                <w:r w:rsidR="00EC54B5" w:rsidRPr="00B450A1">
                  <w:rPr>
                    <w:rStyle w:val="Hipersaitas"/>
                    <w:rFonts w:cstheme="minorHAnsi"/>
                    <w:noProof/>
                  </w:rPr>
                  <w:t>3. Susitikimai su tiekėjais ir objekto apžiūra</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_Toc211853063 \h </w:instrText>
                </w:r>
                <w:r w:rsidR="00EC54B5" w:rsidRPr="00B450A1">
                  <w:rPr>
                    <w:noProof/>
                    <w:webHidden/>
                  </w:rPr>
                </w:r>
                <w:r w:rsidR="00EC54B5" w:rsidRPr="00B450A1">
                  <w:rPr>
                    <w:noProof/>
                    <w:webHidden/>
                  </w:rPr>
                  <w:fldChar w:fldCharType="separate"/>
                </w:r>
                <w:r w:rsidR="0051533D">
                  <w:rPr>
                    <w:noProof/>
                    <w:webHidden/>
                  </w:rPr>
                  <w:t>2</w:t>
                </w:r>
                <w:r w:rsidR="00EC54B5" w:rsidRPr="00B450A1">
                  <w:rPr>
                    <w:noProof/>
                    <w:webHidden/>
                  </w:rPr>
                  <w:fldChar w:fldCharType="end"/>
                </w:r>
              </w:hyperlink>
            </w:p>
            <w:p w14:paraId="10B209AB" w14:textId="77777777" w:rsidR="00EC54B5" w:rsidRPr="00B450A1" w:rsidRDefault="00844C35">
              <w:pPr>
                <w:pStyle w:val="Turinys1"/>
                <w:rPr>
                  <w:noProof/>
                  <w:sz w:val="22"/>
                  <w:szCs w:val="22"/>
                </w:rPr>
              </w:pPr>
              <w:hyperlink w:anchor="_Toc211853064" w:history="1">
                <w:r w:rsidR="00EC54B5" w:rsidRPr="00B450A1">
                  <w:rPr>
                    <w:rStyle w:val="Hipersaitas"/>
                    <w:rFonts w:cstheme="majorHAnsi"/>
                    <w:noProof/>
                  </w:rPr>
                  <w:t xml:space="preserve">4. </w:t>
                </w:r>
                <w:r w:rsidR="00EC54B5" w:rsidRPr="00B450A1">
                  <w:rPr>
                    <w:rStyle w:val="Hipersaitas"/>
                    <w:rFonts w:cstheme="minorHAnsi"/>
                    <w:noProof/>
                  </w:rPr>
                  <w:t>Tiekėjų pašalinimo pagrindai ir kvalifikacijos reikalavimai</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_Toc211853064 \h </w:instrText>
                </w:r>
                <w:r w:rsidR="00EC54B5" w:rsidRPr="00B450A1">
                  <w:rPr>
                    <w:noProof/>
                    <w:webHidden/>
                  </w:rPr>
                </w:r>
                <w:r w:rsidR="00EC54B5" w:rsidRPr="00B450A1">
                  <w:rPr>
                    <w:noProof/>
                    <w:webHidden/>
                  </w:rPr>
                  <w:fldChar w:fldCharType="separate"/>
                </w:r>
                <w:r w:rsidR="0051533D">
                  <w:rPr>
                    <w:noProof/>
                    <w:webHidden/>
                  </w:rPr>
                  <w:t>3</w:t>
                </w:r>
                <w:r w:rsidR="00EC54B5" w:rsidRPr="00B450A1">
                  <w:rPr>
                    <w:noProof/>
                    <w:webHidden/>
                  </w:rPr>
                  <w:fldChar w:fldCharType="end"/>
                </w:r>
              </w:hyperlink>
            </w:p>
            <w:p w14:paraId="1929AEA1" w14:textId="77777777" w:rsidR="00EC54B5" w:rsidRPr="00B450A1" w:rsidRDefault="00844C35">
              <w:pPr>
                <w:pStyle w:val="Turinys1"/>
                <w:rPr>
                  <w:noProof/>
                  <w:sz w:val="22"/>
                  <w:szCs w:val="22"/>
                </w:rPr>
              </w:pPr>
              <w:hyperlink w:anchor="_Toc211853065" w:history="1">
                <w:r w:rsidR="00EC54B5" w:rsidRPr="00B450A1">
                  <w:rPr>
                    <w:rStyle w:val="Hipersaitas"/>
                    <w:rFonts w:cstheme="minorHAnsi"/>
                    <w:noProof/>
                  </w:rPr>
                  <w:t>5.</w:t>
                </w:r>
                <w:r w:rsidR="00EC54B5" w:rsidRPr="00B450A1">
                  <w:rPr>
                    <w:rStyle w:val="Hipersaitas"/>
                    <w:rFonts w:ascii="Calibri" w:hAnsi="Calibri" w:cs="Calibri"/>
                    <w:noProof/>
                  </w:rPr>
                  <w:t>Reikalavimai, susiję su nacionaliniu saugumu</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_Toc211853065 \h </w:instrText>
                </w:r>
                <w:r w:rsidR="00EC54B5" w:rsidRPr="00B450A1">
                  <w:rPr>
                    <w:noProof/>
                    <w:webHidden/>
                  </w:rPr>
                </w:r>
                <w:r w:rsidR="00EC54B5" w:rsidRPr="00B450A1">
                  <w:rPr>
                    <w:noProof/>
                    <w:webHidden/>
                  </w:rPr>
                  <w:fldChar w:fldCharType="separate"/>
                </w:r>
                <w:r w:rsidR="0051533D">
                  <w:rPr>
                    <w:noProof/>
                    <w:webHidden/>
                  </w:rPr>
                  <w:t>3</w:t>
                </w:r>
                <w:r w:rsidR="00EC54B5" w:rsidRPr="00B450A1">
                  <w:rPr>
                    <w:noProof/>
                    <w:webHidden/>
                  </w:rPr>
                  <w:fldChar w:fldCharType="end"/>
                </w:r>
              </w:hyperlink>
            </w:p>
            <w:p w14:paraId="6F1D113B" w14:textId="77777777" w:rsidR="00EC54B5" w:rsidRPr="00B450A1" w:rsidRDefault="00844C35">
              <w:pPr>
                <w:pStyle w:val="Turinys1"/>
                <w:rPr>
                  <w:noProof/>
                  <w:sz w:val="22"/>
                  <w:szCs w:val="22"/>
                </w:rPr>
              </w:pPr>
              <w:hyperlink w:anchor="_Toc211853066" w:history="1">
                <w:r w:rsidR="00EC54B5" w:rsidRPr="00B450A1">
                  <w:rPr>
                    <w:rStyle w:val="Hipersaitas"/>
                    <w:noProof/>
                  </w:rPr>
                  <w:t>6. Specialieji reikalavimai pasiūlymų rengimui ir pateikimui</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_Toc211853066 \h </w:instrText>
                </w:r>
                <w:r w:rsidR="00EC54B5" w:rsidRPr="00B450A1">
                  <w:rPr>
                    <w:noProof/>
                    <w:webHidden/>
                  </w:rPr>
                </w:r>
                <w:r w:rsidR="00EC54B5" w:rsidRPr="00B450A1">
                  <w:rPr>
                    <w:noProof/>
                    <w:webHidden/>
                  </w:rPr>
                  <w:fldChar w:fldCharType="separate"/>
                </w:r>
                <w:r w:rsidR="0051533D">
                  <w:rPr>
                    <w:noProof/>
                    <w:webHidden/>
                  </w:rPr>
                  <w:t>3</w:t>
                </w:r>
                <w:r w:rsidR="00EC54B5" w:rsidRPr="00B450A1">
                  <w:rPr>
                    <w:noProof/>
                    <w:webHidden/>
                  </w:rPr>
                  <w:fldChar w:fldCharType="end"/>
                </w:r>
              </w:hyperlink>
            </w:p>
            <w:p w14:paraId="492AEDDC" w14:textId="77777777" w:rsidR="00EC54B5" w:rsidRPr="00B450A1" w:rsidRDefault="00844C35">
              <w:pPr>
                <w:pStyle w:val="Turinys1"/>
                <w:tabs>
                  <w:tab w:val="left" w:pos="660"/>
                </w:tabs>
                <w:rPr>
                  <w:noProof/>
                  <w:sz w:val="22"/>
                  <w:szCs w:val="22"/>
                </w:rPr>
              </w:pPr>
              <w:hyperlink w:anchor="_Toc211853067" w:history="1">
                <w:r w:rsidR="00EC54B5" w:rsidRPr="00B450A1">
                  <w:rPr>
                    <w:rStyle w:val="Hipersaitas"/>
                    <w:rFonts w:eastAsia="Calibri" w:cstheme="minorHAnsi"/>
                    <w:noProof/>
                  </w:rPr>
                  <w:t>7.</w:t>
                </w:r>
                <w:r w:rsidR="00EC54B5" w:rsidRPr="00B450A1">
                  <w:rPr>
                    <w:noProof/>
                    <w:sz w:val="22"/>
                    <w:szCs w:val="22"/>
                  </w:rPr>
                  <w:tab/>
                </w:r>
                <w:r w:rsidR="00EC54B5" w:rsidRPr="00B450A1">
                  <w:rPr>
                    <w:rStyle w:val="Hipersaitas"/>
                    <w:rFonts w:cstheme="minorHAnsi"/>
                    <w:noProof/>
                  </w:rPr>
                  <w:t>Pasiūlymo galiojimo užtikrinimas</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_Toc211853067 \h </w:instrText>
                </w:r>
                <w:r w:rsidR="00EC54B5" w:rsidRPr="00B450A1">
                  <w:rPr>
                    <w:noProof/>
                    <w:webHidden/>
                  </w:rPr>
                </w:r>
                <w:r w:rsidR="00EC54B5" w:rsidRPr="00B450A1">
                  <w:rPr>
                    <w:noProof/>
                    <w:webHidden/>
                  </w:rPr>
                  <w:fldChar w:fldCharType="separate"/>
                </w:r>
                <w:r w:rsidR="0051533D">
                  <w:rPr>
                    <w:noProof/>
                    <w:webHidden/>
                  </w:rPr>
                  <w:t>4</w:t>
                </w:r>
                <w:r w:rsidR="00EC54B5" w:rsidRPr="00B450A1">
                  <w:rPr>
                    <w:noProof/>
                    <w:webHidden/>
                  </w:rPr>
                  <w:fldChar w:fldCharType="end"/>
                </w:r>
              </w:hyperlink>
            </w:p>
            <w:p w14:paraId="0EF3DA48" w14:textId="77777777" w:rsidR="00EC54B5" w:rsidRPr="00B450A1" w:rsidRDefault="00844C35">
              <w:pPr>
                <w:pStyle w:val="Turinys1"/>
                <w:tabs>
                  <w:tab w:val="left" w:pos="660"/>
                </w:tabs>
                <w:rPr>
                  <w:noProof/>
                  <w:sz w:val="22"/>
                  <w:szCs w:val="22"/>
                </w:rPr>
              </w:pPr>
              <w:hyperlink w:anchor="_Toc211853068" w:history="1">
                <w:r w:rsidR="00EC54B5" w:rsidRPr="00B450A1">
                  <w:rPr>
                    <w:rStyle w:val="Hipersaitas"/>
                    <w:rFonts w:eastAsia="Calibri" w:cstheme="minorHAnsi"/>
                    <w:noProof/>
                  </w:rPr>
                  <w:t>8.</w:t>
                </w:r>
                <w:r w:rsidR="00EC54B5" w:rsidRPr="00B450A1">
                  <w:rPr>
                    <w:noProof/>
                    <w:sz w:val="22"/>
                    <w:szCs w:val="22"/>
                  </w:rPr>
                  <w:tab/>
                </w:r>
                <w:r w:rsidR="00EC54B5" w:rsidRPr="00B450A1">
                  <w:rPr>
                    <w:rStyle w:val="Hipersaitas"/>
                    <w:rFonts w:cstheme="minorHAnsi"/>
                    <w:noProof/>
                  </w:rPr>
                  <w:t>Elektroninis aukcionas</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_Toc211853068 \h </w:instrText>
                </w:r>
                <w:r w:rsidR="00EC54B5" w:rsidRPr="00B450A1">
                  <w:rPr>
                    <w:noProof/>
                    <w:webHidden/>
                  </w:rPr>
                </w:r>
                <w:r w:rsidR="00EC54B5" w:rsidRPr="00B450A1">
                  <w:rPr>
                    <w:noProof/>
                    <w:webHidden/>
                  </w:rPr>
                  <w:fldChar w:fldCharType="separate"/>
                </w:r>
                <w:r w:rsidR="0051533D">
                  <w:rPr>
                    <w:noProof/>
                    <w:webHidden/>
                  </w:rPr>
                  <w:t>4</w:t>
                </w:r>
                <w:r w:rsidR="00EC54B5" w:rsidRPr="00B450A1">
                  <w:rPr>
                    <w:noProof/>
                    <w:webHidden/>
                  </w:rPr>
                  <w:fldChar w:fldCharType="end"/>
                </w:r>
              </w:hyperlink>
            </w:p>
            <w:p w14:paraId="3C09A8F7" w14:textId="77777777" w:rsidR="00EC54B5" w:rsidRPr="00B450A1" w:rsidRDefault="00844C35">
              <w:pPr>
                <w:pStyle w:val="Turinys1"/>
                <w:tabs>
                  <w:tab w:val="left" w:pos="660"/>
                </w:tabs>
                <w:rPr>
                  <w:noProof/>
                  <w:sz w:val="22"/>
                  <w:szCs w:val="22"/>
                </w:rPr>
              </w:pPr>
              <w:hyperlink w:anchor="_Toc211853069" w:history="1">
                <w:r w:rsidR="00EC54B5" w:rsidRPr="00B450A1">
                  <w:rPr>
                    <w:rStyle w:val="Hipersaitas"/>
                    <w:rFonts w:eastAsia="Calibri" w:cstheme="minorHAnsi"/>
                    <w:noProof/>
                  </w:rPr>
                  <w:t>9.</w:t>
                </w:r>
                <w:r w:rsidR="00EC54B5" w:rsidRPr="00B450A1">
                  <w:rPr>
                    <w:noProof/>
                    <w:sz w:val="22"/>
                    <w:szCs w:val="22"/>
                  </w:rPr>
                  <w:tab/>
                </w:r>
                <w:r w:rsidR="00EC54B5" w:rsidRPr="00B450A1">
                  <w:rPr>
                    <w:rStyle w:val="Hipersaitas"/>
                    <w:rFonts w:cstheme="minorHAnsi"/>
                    <w:noProof/>
                  </w:rPr>
                  <w:t>Pasiūlymų vertinimas</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_Toc211853069 \h </w:instrText>
                </w:r>
                <w:r w:rsidR="00EC54B5" w:rsidRPr="00B450A1">
                  <w:rPr>
                    <w:noProof/>
                    <w:webHidden/>
                  </w:rPr>
                </w:r>
                <w:r w:rsidR="00EC54B5" w:rsidRPr="00B450A1">
                  <w:rPr>
                    <w:noProof/>
                    <w:webHidden/>
                  </w:rPr>
                  <w:fldChar w:fldCharType="separate"/>
                </w:r>
                <w:r w:rsidR="0051533D">
                  <w:rPr>
                    <w:noProof/>
                    <w:webHidden/>
                  </w:rPr>
                  <w:t>5</w:t>
                </w:r>
                <w:r w:rsidR="00EC54B5" w:rsidRPr="00B450A1">
                  <w:rPr>
                    <w:noProof/>
                    <w:webHidden/>
                  </w:rPr>
                  <w:fldChar w:fldCharType="end"/>
                </w:r>
              </w:hyperlink>
            </w:p>
            <w:p w14:paraId="59A3D708" w14:textId="77777777" w:rsidR="00EC54B5" w:rsidRPr="00B450A1" w:rsidRDefault="00844C35">
              <w:pPr>
                <w:pStyle w:val="Turinys1"/>
                <w:tabs>
                  <w:tab w:val="left" w:pos="660"/>
                </w:tabs>
                <w:rPr>
                  <w:noProof/>
                  <w:sz w:val="22"/>
                  <w:szCs w:val="22"/>
                </w:rPr>
              </w:pPr>
              <w:hyperlink w:anchor="_Toc211853070" w:history="1">
                <w:r w:rsidR="00EC54B5" w:rsidRPr="00B450A1">
                  <w:rPr>
                    <w:rStyle w:val="Hipersaitas"/>
                    <w:rFonts w:eastAsia="Calibri" w:cstheme="minorHAnsi"/>
                    <w:noProof/>
                  </w:rPr>
                  <w:t>10.</w:t>
                </w:r>
                <w:r w:rsidR="00EC54B5" w:rsidRPr="00B450A1">
                  <w:rPr>
                    <w:noProof/>
                    <w:sz w:val="22"/>
                    <w:szCs w:val="22"/>
                  </w:rPr>
                  <w:tab/>
                </w:r>
                <w:r w:rsidR="00EC54B5" w:rsidRPr="00B450A1">
                  <w:rPr>
                    <w:rStyle w:val="Hipersaitas"/>
                    <w:rFonts w:cstheme="minorHAnsi"/>
                    <w:noProof/>
                  </w:rPr>
                  <w:t>Sutarties sudarymas</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_Toc211853070 \h </w:instrText>
                </w:r>
                <w:r w:rsidR="00EC54B5" w:rsidRPr="00B450A1">
                  <w:rPr>
                    <w:noProof/>
                    <w:webHidden/>
                  </w:rPr>
                </w:r>
                <w:r w:rsidR="00EC54B5" w:rsidRPr="00B450A1">
                  <w:rPr>
                    <w:noProof/>
                    <w:webHidden/>
                  </w:rPr>
                  <w:fldChar w:fldCharType="separate"/>
                </w:r>
                <w:r w:rsidR="0051533D">
                  <w:rPr>
                    <w:noProof/>
                    <w:webHidden/>
                  </w:rPr>
                  <w:t>5</w:t>
                </w:r>
                <w:r w:rsidR="00EC54B5" w:rsidRPr="00B450A1">
                  <w:rPr>
                    <w:noProof/>
                    <w:webHidden/>
                  </w:rPr>
                  <w:fldChar w:fldCharType="end"/>
                </w:r>
              </w:hyperlink>
            </w:p>
            <w:p w14:paraId="7D7D3CCC" w14:textId="77777777" w:rsidR="00EC54B5" w:rsidRPr="00B450A1" w:rsidRDefault="00844C35">
              <w:pPr>
                <w:pStyle w:val="Turinys1"/>
                <w:tabs>
                  <w:tab w:val="left" w:pos="660"/>
                </w:tabs>
                <w:rPr>
                  <w:noProof/>
                  <w:sz w:val="22"/>
                  <w:szCs w:val="22"/>
                </w:rPr>
              </w:pPr>
              <w:hyperlink w:anchor="_Toc211853071" w:history="1">
                <w:r w:rsidR="00EC54B5" w:rsidRPr="00B450A1">
                  <w:rPr>
                    <w:rStyle w:val="Hipersaitas"/>
                    <w:rFonts w:cstheme="minorHAnsi"/>
                    <w:noProof/>
                  </w:rPr>
                  <w:t>10.</w:t>
                </w:r>
                <w:r w:rsidR="00EC54B5" w:rsidRPr="00B450A1">
                  <w:rPr>
                    <w:noProof/>
                    <w:sz w:val="22"/>
                    <w:szCs w:val="22"/>
                  </w:rPr>
                  <w:tab/>
                </w:r>
                <w:r w:rsidR="00EC54B5" w:rsidRPr="00B450A1">
                  <w:rPr>
                    <w:rStyle w:val="Hipersaitas"/>
                    <w:rFonts w:cstheme="minorHAnsi"/>
                    <w:noProof/>
                  </w:rPr>
                  <w:t>Pirkimo sąlygų priedai</w:t>
                </w:r>
                <w:r w:rsidR="00EC54B5" w:rsidRPr="00B450A1">
                  <w:rPr>
                    <w:noProof/>
                    <w:webHidden/>
                  </w:rPr>
                  <w:tab/>
                </w:r>
                <w:r w:rsidR="00EC54B5" w:rsidRPr="00B450A1">
                  <w:rPr>
                    <w:noProof/>
                    <w:webHidden/>
                  </w:rPr>
                  <w:fldChar w:fldCharType="begin"/>
                </w:r>
                <w:r w:rsidR="00EC54B5" w:rsidRPr="00B450A1">
                  <w:rPr>
                    <w:noProof/>
                    <w:webHidden/>
                  </w:rPr>
                  <w:instrText xml:space="preserve"> PAGEREF _Toc211853071 \h </w:instrText>
                </w:r>
                <w:r w:rsidR="00EC54B5" w:rsidRPr="00B450A1">
                  <w:rPr>
                    <w:noProof/>
                    <w:webHidden/>
                  </w:rPr>
                </w:r>
                <w:r w:rsidR="00EC54B5" w:rsidRPr="00B450A1">
                  <w:rPr>
                    <w:noProof/>
                    <w:webHidden/>
                  </w:rPr>
                  <w:fldChar w:fldCharType="separate"/>
                </w:r>
                <w:r w:rsidR="0051533D">
                  <w:rPr>
                    <w:noProof/>
                    <w:webHidden/>
                  </w:rPr>
                  <w:t>5</w:t>
                </w:r>
                <w:r w:rsidR="00EC54B5" w:rsidRPr="00B450A1">
                  <w:rPr>
                    <w:noProof/>
                    <w:webHidden/>
                  </w:rPr>
                  <w:fldChar w:fldCharType="end"/>
                </w:r>
              </w:hyperlink>
            </w:p>
            <w:p w14:paraId="62B26B35" w14:textId="64E2AD57" w:rsidR="00EC54B5" w:rsidRPr="00B450A1" w:rsidRDefault="00EC54B5">
              <w:pPr>
                <w:pStyle w:val="Turinys2"/>
                <w:rPr>
                  <w:noProof/>
                  <w:sz w:val="22"/>
                  <w:szCs w:val="22"/>
                </w:rPr>
              </w:pPr>
            </w:p>
            <w:p w14:paraId="0DDC40AE" w14:textId="1B9D1546" w:rsidR="001C24BC" w:rsidRPr="00B450A1" w:rsidRDefault="001C24BC" w:rsidP="004E4612">
              <w:pPr>
                <w:spacing w:after="120" w:line="20" w:lineRule="atLeast"/>
                <w:contextualSpacing/>
                <w:rPr>
                  <w:rFonts w:cstheme="minorHAnsi"/>
                </w:rPr>
              </w:pPr>
              <w:r w:rsidRPr="00B450A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450A1">
            <w:rPr>
              <w:rFonts w:cstheme="minorHAnsi"/>
            </w:rPr>
            <w:br w:type="page"/>
          </w:r>
        </w:p>
      </w:sdtContent>
    </w:sdt>
    <w:p w14:paraId="7DBFF88B" w14:textId="0FE73970" w:rsidR="002415C7" w:rsidRPr="00B450A1"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211853061"/>
      <w:bookmarkStart w:id="1" w:name="_Toc335201954"/>
      <w:bookmarkStart w:id="2" w:name="_Toc147739116"/>
      <w:r w:rsidRPr="00B450A1">
        <w:rPr>
          <w:rFonts w:asciiTheme="minorHAnsi" w:hAnsiTheme="minorHAnsi" w:cstheme="minorHAnsi"/>
          <w:color w:val="auto"/>
        </w:rPr>
        <w:lastRenderedPageBreak/>
        <w:t>Bendra informacija</w:t>
      </w:r>
      <w:bookmarkEnd w:id="0"/>
    </w:p>
    <w:p w14:paraId="20B4CC80" w14:textId="0775AF15" w:rsidR="008272CE" w:rsidRPr="00B450A1" w:rsidRDefault="00E70964" w:rsidP="00B41C66">
      <w:pPr>
        <w:pStyle w:val="Sraopastraipa"/>
        <w:spacing w:after="0" w:line="20" w:lineRule="atLeast"/>
        <w:ind w:left="0" w:firstLine="567"/>
        <w:jc w:val="both"/>
        <w:rPr>
          <w:rFonts w:cstheme="minorHAnsi"/>
        </w:rPr>
      </w:pPr>
      <w:r w:rsidRPr="00B450A1">
        <w:rPr>
          <w:rFonts w:cstheme="minorHAnsi"/>
        </w:rPr>
        <w:t xml:space="preserve">1.1. </w:t>
      </w:r>
      <w:r w:rsidR="008272CE" w:rsidRPr="00B450A1">
        <w:rPr>
          <w:rFonts w:cstheme="minorHAnsi"/>
        </w:rPr>
        <w:t>Perkančioji organizacija –</w:t>
      </w:r>
      <w:r w:rsidR="000372F4" w:rsidRPr="00B450A1">
        <w:rPr>
          <w:rFonts w:cstheme="minorHAnsi"/>
        </w:rPr>
        <w:t xml:space="preserve"> </w:t>
      </w:r>
      <w:r w:rsidRPr="00B450A1">
        <w:rPr>
          <w:rFonts w:eastAsia="Calibri" w:cstheme="minorHAnsi"/>
        </w:rPr>
        <w:t>Viešoji įstaiga Šilalės pirkinės sveikatos priežiūros centras</w:t>
      </w:r>
      <w:r w:rsidR="00E56BA8" w:rsidRPr="00B450A1">
        <w:rPr>
          <w:rFonts w:eastAsia="Calibri" w:cstheme="minorHAnsi"/>
        </w:rPr>
        <w:t xml:space="preserve">, juridinio asmens kodas </w:t>
      </w:r>
      <w:r w:rsidRPr="00B450A1">
        <w:rPr>
          <w:rFonts w:eastAsia="Calibri" w:cstheme="minorHAnsi"/>
        </w:rPr>
        <w:t>176628941</w:t>
      </w:r>
      <w:r w:rsidR="00E56BA8" w:rsidRPr="00B450A1">
        <w:rPr>
          <w:rFonts w:eastAsia="Calibri" w:cstheme="minorHAnsi"/>
        </w:rPr>
        <w:t xml:space="preserve">, adresas </w:t>
      </w:r>
      <w:r w:rsidRPr="00B450A1">
        <w:rPr>
          <w:rFonts w:eastAsia="Calibri" w:cstheme="minorHAnsi"/>
        </w:rPr>
        <w:t>Vytauto Didžiojo g. 19, Šilalė</w:t>
      </w:r>
      <w:r w:rsidR="00362719" w:rsidRPr="00B450A1">
        <w:rPr>
          <w:rFonts w:eastAsia="Calibri" w:cstheme="minorHAnsi"/>
        </w:rPr>
        <w:t>.</w:t>
      </w:r>
      <w:r w:rsidR="008C5433" w:rsidRPr="00B450A1">
        <w:rPr>
          <w:rFonts w:eastAsia="Calibri" w:cstheme="minorHAnsi"/>
        </w:rPr>
        <w:t xml:space="preserve"> </w:t>
      </w:r>
      <w:r w:rsidR="00E05E2D" w:rsidRPr="00B450A1">
        <w:rPr>
          <w:rFonts w:eastAsia="Calibri" w:cstheme="minorHAnsi"/>
        </w:rPr>
        <w:t>P</w:t>
      </w:r>
      <w:r w:rsidR="00D94650" w:rsidRPr="00B450A1">
        <w:rPr>
          <w:rFonts w:eastAsia="Calibri" w:cstheme="minorHAnsi"/>
        </w:rPr>
        <w:t xml:space="preserve">erkančioji organizacija </w:t>
      </w:r>
      <w:r w:rsidRPr="00B450A1">
        <w:rPr>
          <w:rFonts w:eastAsia="Calibri" w:cstheme="minorHAnsi"/>
        </w:rPr>
        <w:t>ne</w:t>
      </w:r>
      <w:r w:rsidR="00D94650" w:rsidRPr="00B450A1">
        <w:rPr>
          <w:rFonts w:eastAsia="Calibri" w:cstheme="minorHAnsi"/>
        </w:rPr>
        <w:t xml:space="preserve"> PVM mokėtoja</w:t>
      </w:r>
      <w:r w:rsidR="009C69A4" w:rsidRPr="00B450A1">
        <w:rPr>
          <w:rFonts w:eastAsia="Calibri" w:cstheme="minorHAnsi"/>
        </w:rPr>
        <w:t>.</w:t>
      </w:r>
    </w:p>
    <w:p w14:paraId="6446701F" w14:textId="6FFF7709" w:rsidR="00E32C8E" w:rsidRPr="00B450A1" w:rsidRDefault="00E70964" w:rsidP="00590030">
      <w:pPr>
        <w:pStyle w:val="Sraopastraipa"/>
        <w:spacing w:after="0" w:line="240" w:lineRule="auto"/>
        <w:ind w:left="0" w:firstLine="567"/>
        <w:jc w:val="both"/>
        <w:rPr>
          <w:rFonts w:eastAsia="Calibri"/>
        </w:rPr>
      </w:pPr>
      <w:r w:rsidRPr="00B450A1">
        <w:rPr>
          <w:rFonts w:eastAsia="Calibri"/>
        </w:rPr>
        <w:t xml:space="preserve">1.2. </w:t>
      </w:r>
      <w:r w:rsidR="00E32C8E" w:rsidRPr="00B450A1">
        <w:rPr>
          <w:rFonts w:eastAsia="Calibri"/>
        </w:rPr>
        <w:t>Pirkimą</w:t>
      </w:r>
      <w:r w:rsidR="009F18CF" w:rsidRPr="00B450A1">
        <w:rPr>
          <w:rFonts w:eastAsia="Calibri"/>
        </w:rPr>
        <w:t xml:space="preserve"> </w:t>
      </w:r>
      <w:r w:rsidR="00DF4D30" w:rsidRPr="00B450A1">
        <w:t>perkančiosios organizacijos</w:t>
      </w:r>
      <w:r w:rsidR="00E32C8E" w:rsidRPr="00B450A1">
        <w:rPr>
          <w:rFonts w:eastAsia="Calibri"/>
        </w:rPr>
        <w:t xml:space="preserve"> vardu atlieka </w:t>
      </w:r>
      <w:r w:rsidR="008978C5" w:rsidRPr="00B450A1">
        <w:rPr>
          <w:rFonts w:eastAsia="Calibri"/>
        </w:rPr>
        <w:t>centrinė perkančioji organizacija</w:t>
      </w:r>
      <w:r w:rsidR="00E32C8E" w:rsidRPr="00B450A1">
        <w:rPr>
          <w:rFonts w:eastAsia="Calibri"/>
        </w:rPr>
        <w:t xml:space="preserve">: </w:t>
      </w:r>
      <w:r w:rsidRPr="00B450A1">
        <w:rPr>
          <w:rFonts w:eastAsia="Calibri"/>
        </w:rPr>
        <w:t>Šilalės rajono savivaldybės administracija</w:t>
      </w:r>
      <w:r w:rsidR="00E32C8E" w:rsidRPr="00B450A1">
        <w:rPr>
          <w:rFonts w:eastAsia="Calibri"/>
        </w:rPr>
        <w:t xml:space="preserve">, juridinio asmens kodas </w:t>
      </w:r>
      <w:r w:rsidRPr="00B450A1">
        <w:rPr>
          <w:rFonts w:eastAsia="Calibri"/>
        </w:rPr>
        <w:t>188773720</w:t>
      </w:r>
      <w:r w:rsidR="00E32C8E" w:rsidRPr="00B450A1">
        <w:rPr>
          <w:rFonts w:eastAsia="Calibri"/>
        </w:rPr>
        <w:t xml:space="preserve">, adresas </w:t>
      </w:r>
      <w:r w:rsidRPr="00B450A1">
        <w:rPr>
          <w:rFonts w:eastAsia="Calibri"/>
        </w:rPr>
        <w:t>J. Basanavičiaus g. 2-1, Šilalė</w:t>
      </w:r>
      <w:r w:rsidR="00E32C8E" w:rsidRPr="00B450A1">
        <w:rPr>
          <w:rFonts w:eastAsia="Calibri"/>
        </w:rPr>
        <w:t xml:space="preserve">, darbo laikas </w:t>
      </w:r>
      <w:r w:rsidRPr="00B450A1">
        <w:rPr>
          <w:rFonts w:eastAsia="Calibri"/>
        </w:rPr>
        <w:t>pirmadieniais – ketvirtadieniais nuo 8.00 iki 17.00 val., penktadieniais nuo 8.00 iki 15.45 val., pietų pertrauka nuo 12.00 iki 12.45 val.</w:t>
      </w:r>
      <w:r w:rsidR="00E32C8E" w:rsidRPr="00B450A1">
        <w:rPr>
          <w:rFonts w:eastAsia="Calibri"/>
        </w:rPr>
        <w:t xml:space="preserve"> Sutartį pasirašys </w:t>
      </w:r>
      <w:r w:rsidR="00DF4D30" w:rsidRPr="00B450A1">
        <w:t>perkančioji organizacija</w:t>
      </w:r>
      <w:r w:rsidR="00E32C8E" w:rsidRPr="00B450A1">
        <w:rPr>
          <w:rFonts w:eastAsia="Calibri"/>
        </w:rPr>
        <w:t>.</w:t>
      </w:r>
      <w:r w:rsidR="002B2FCD" w:rsidRPr="00B450A1">
        <w:rPr>
          <w:rFonts w:eastAsia="Calibri"/>
        </w:rPr>
        <w:t xml:space="preserve"> </w:t>
      </w:r>
    </w:p>
    <w:p w14:paraId="2239DD1B" w14:textId="06195524"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67592">
        <w:rPr>
          <w:color w:val="000000" w:themeColor="text1"/>
        </w:rPr>
        <w:t>CPO.LT kataloge nėra pirkimo atitinkančio pirkimo sąlygų reikalavimus.</w:t>
      </w:r>
    </w:p>
    <w:p w14:paraId="62DF64D0" w14:textId="14E4065F" w:rsidR="00AA23FB" w:rsidRPr="004E1135" w:rsidRDefault="002F5F8E" w:rsidP="00AA23FB">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AD51826" w:rsidR="00E32C8E" w:rsidRPr="00590030" w:rsidRDefault="00767592" w:rsidP="00F82324">
      <w:pPr>
        <w:spacing w:after="0" w:line="240" w:lineRule="auto"/>
        <w:ind w:firstLine="567"/>
        <w:jc w:val="both"/>
        <w:rPr>
          <w:rFonts w:cstheme="minorHAnsi"/>
        </w:rPr>
      </w:pPr>
      <w:r>
        <w:rPr>
          <w:rFonts w:cstheme="minorHAnsi"/>
        </w:rPr>
        <w:t xml:space="preserve">1.5.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6AAF069" w:rsidR="005E62F0" w:rsidRPr="00B450A1" w:rsidRDefault="00767592" w:rsidP="00767592">
      <w:pPr>
        <w:spacing w:after="0" w:line="240" w:lineRule="auto"/>
        <w:ind w:firstLine="567"/>
        <w:jc w:val="both"/>
      </w:pPr>
      <w:r>
        <w:rPr>
          <w:rFonts w:cstheme="minorHAnsi"/>
        </w:rPr>
        <w:t>1.6</w:t>
      </w:r>
      <w:r w:rsidRPr="00B450A1">
        <w:rPr>
          <w:rFonts w:cstheme="minorHAnsi"/>
        </w:rPr>
        <w:t xml:space="preserve">. </w:t>
      </w:r>
      <w:r w:rsidR="003A502A" w:rsidRPr="00B450A1">
        <w:rPr>
          <w:rFonts w:cstheme="minorHAnsi"/>
        </w:rPr>
        <w:t>Atliekamas žaliasis pirkimas. Pirkimas vykdomas vadovaujantis Lietuvos Respublikos aplinkos ministro 2011 m. birželio 28 d. įsakymo Nr. D1-508 „</w:t>
      </w:r>
      <w:hyperlink r:id="rId11" w:history="1">
        <w:r w:rsidR="003A502A" w:rsidRPr="00B450A1">
          <w:rPr>
            <w:rStyle w:val="Hipersaitas"/>
            <w:rFonts w:cstheme="minorHAnsi"/>
            <w:u w:val="single"/>
          </w:rPr>
          <w:t>Dėl Aplinkos apsaugos kriterijų taikymo, vykdant žaliuosius pirkimus, tvarkos aprašo patvirtinimo</w:t>
        </w:r>
      </w:hyperlink>
      <w:r w:rsidR="003A502A" w:rsidRPr="00B450A1">
        <w:rPr>
          <w:rFonts w:cstheme="minorHAnsi"/>
        </w:rPr>
        <w:t xml:space="preserve">“ </w:t>
      </w:r>
      <w:r w:rsidR="00727508" w:rsidRPr="00B450A1">
        <w:rPr>
          <w:rFonts w:cstheme="minorHAnsi"/>
        </w:rPr>
        <w:t xml:space="preserve">4.4.4 </w:t>
      </w:r>
      <w:r w:rsidR="003A502A" w:rsidRPr="00B450A1">
        <w:rPr>
          <w:rFonts w:cstheme="minorHAnsi"/>
        </w:rPr>
        <w:t>p</w:t>
      </w:r>
      <w:r w:rsidR="00727508" w:rsidRPr="00B450A1">
        <w:rPr>
          <w:rFonts w:cstheme="minorHAnsi"/>
        </w:rPr>
        <w:t>apunkčiu</w:t>
      </w:r>
      <w:r w:rsidR="003A502A" w:rsidRPr="00B450A1">
        <w:rPr>
          <w:rFonts w:cstheme="minorHAnsi"/>
        </w:rPr>
        <w:t xml:space="preserve">. Aplinkos apaugos kriterijai nustatyti </w:t>
      </w:r>
      <w:r w:rsidR="00727508" w:rsidRPr="00B450A1">
        <w:rPr>
          <w:rFonts w:cstheme="minorHAnsi"/>
        </w:rPr>
        <w:t>sutarties vykdymo sąlygose</w:t>
      </w:r>
      <w:r w:rsidR="003A502A" w:rsidRPr="00B450A1">
        <w:rPr>
          <w:rFonts w:cstheme="minorHAnsi"/>
        </w:rPr>
        <w:t>.</w:t>
      </w:r>
    </w:p>
    <w:p w14:paraId="2413C02D" w14:textId="0564305D" w:rsidR="00E32C8E" w:rsidRPr="00B450A1" w:rsidRDefault="00E32C8E" w:rsidP="0097765E">
      <w:pPr>
        <w:pStyle w:val="Sraopastraipa"/>
        <w:numPr>
          <w:ilvl w:val="1"/>
          <w:numId w:val="7"/>
        </w:numPr>
        <w:tabs>
          <w:tab w:val="left" w:pos="993"/>
        </w:tabs>
        <w:spacing w:after="0" w:line="240" w:lineRule="auto"/>
        <w:ind w:left="0" w:firstLine="567"/>
        <w:jc w:val="both"/>
        <w:rPr>
          <w:rFonts w:eastAsia="Arial"/>
        </w:rPr>
      </w:pPr>
      <w:r w:rsidRPr="00B450A1">
        <w:rPr>
          <w:rFonts w:eastAsia="Arial"/>
        </w:rPr>
        <w:t xml:space="preserve">Išankstinis skelbimas apie </w:t>
      </w:r>
      <w:r w:rsidR="007A68AD" w:rsidRPr="00B450A1">
        <w:rPr>
          <w:rFonts w:eastAsia="Arial"/>
        </w:rPr>
        <w:t>p</w:t>
      </w:r>
      <w:r w:rsidRPr="00B450A1">
        <w:rPr>
          <w:rFonts w:eastAsia="Arial"/>
        </w:rPr>
        <w:t>irkimą nebuvo paskelbtas</w:t>
      </w:r>
      <w:r w:rsidR="00767592" w:rsidRPr="00B450A1">
        <w:rPr>
          <w:rFonts w:eastAsia="Arial"/>
        </w:rPr>
        <w:t>.</w:t>
      </w:r>
      <w:r w:rsidRPr="00B450A1">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6FA0052C" w:rsidR="004D070C" w:rsidRPr="004D070C" w:rsidRDefault="007466F8" w:rsidP="00767592">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B450A1" w:rsidRDefault="00507DC9" w:rsidP="00717DCC">
      <w:pPr>
        <w:pStyle w:val="Antrat1"/>
        <w:spacing w:line="20" w:lineRule="atLeast"/>
        <w:contextualSpacing/>
        <w:rPr>
          <w:color w:val="auto"/>
        </w:rPr>
      </w:pPr>
      <w:bookmarkStart w:id="3" w:name="_Ref39426332"/>
      <w:bookmarkStart w:id="4" w:name="_Ref39426338"/>
      <w:bookmarkStart w:id="5" w:name="_Toc211853062"/>
      <w:bookmarkEnd w:id="1"/>
      <w:r w:rsidRPr="00F4541C">
        <w:rPr>
          <w:rFonts w:ascii="Calibri" w:hAnsi="Calibri" w:cs="Calibri"/>
        </w:rPr>
        <w:t>2</w:t>
      </w:r>
      <w:r>
        <w:t xml:space="preserve">. </w:t>
      </w:r>
      <w:r w:rsidR="00B41C66" w:rsidRPr="00B450A1">
        <w:rPr>
          <w:rFonts w:asciiTheme="minorHAnsi" w:hAnsiTheme="minorHAnsi" w:cstheme="minorHAnsi"/>
          <w:color w:val="auto"/>
        </w:rPr>
        <w:t>Pirkimo objektas</w:t>
      </w:r>
      <w:bookmarkEnd w:id="3"/>
      <w:bookmarkEnd w:id="4"/>
      <w:bookmarkEnd w:id="5"/>
    </w:p>
    <w:p w14:paraId="0B7B0A50" w14:textId="5F0F9F03" w:rsidR="00B41C66" w:rsidRPr="00B450A1" w:rsidRDefault="00B41C66" w:rsidP="0097765E">
      <w:pPr>
        <w:pStyle w:val="Betarp"/>
        <w:numPr>
          <w:ilvl w:val="1"/>
          <w:numId w:val="5"/>
        </w:numPr>
        <w:spacing w:after="120"/>
        <w:ind w:left="0" w:firstLine="709"/>
        <w:contextualSpacing/>
        <w:jc w:val="both"/>
        <w:rPr>
          <w:rFonts w:cstheme="minorHAnsi"/>
        </w:rPr>
      </w:pPr>
      <w:r w:rsidRPr="00B450A1">
        <w:rPr>
          <w:rFonts w:eastAsia="Calibri"/>
        </w:rPr>
        <w:t>Perkančioji organizacija numato įsigyti</w:t>
      </w:r>
      <w:r w:rsidR="00767592" w:rsidRPr="00B450A1">
        <w:rPr>
          <w:rFonts w:eastAsia="Calibri"/>
        </w:rPr>
        <w:t xml:space="preserve"> 2 odontologines kėdes</w:t>
      </w:r>
      <w:r w:rsidRPr="00B450A1">
        <w:rPr>
          <w:rFonts w:eastAsia="Calibri"/>
        </w:rPr>
        <w:t>.</w:t>
      </w:r>
      <w:r w:rsidRPr="00B450A1">
        <w:rPr>
          <w:rFonts w:cstheme="minorHAnsi"/>
        </w:rPr>
        <w:t xml:space="preserve"> Reikalavimai pirkimo objektui nustatyti </w:t>
      </w:r>
      <w:r w:rsidR="00704310" w:rsidRPr="00B450A1">
        <w:rPr>
          <w:rFonts w:cstheme="minorHAnsi"/>
        </w:rPr>
        <w:t>s</w:t>
      </w:r>
      <w:r w:rsidR="00444CAF" w:rsidRPr="00B450A1">
        <w:rPr>
          <w:rFonts w:cstheme="minorHAnsi"/>
        </w:rPr>
        <w:t xml:space="preserve">pecialiųjų </w:t>
      </w:r>
      <w:r w:rsidR="00CE7209" w:rsidRPr="00B450A1">
        <w:rPr>
          <w:rFonts w:cstheme="minorHAnsi"/>
        </w:rPr>
        <w:t xml:space="preserve">pirkimo </w:t>
      </w:r>
      <w:r w:rsidR="00444CAF" w:rsidRPr="00B450A1">
        <w:rPr>
          <w:rFonts w:cstheme="minorHAnsi"/>
        </w:rPr>
        <w:t>sąlygų</w:t>
      </w:r>
      <w:r w:rsidR="00B450A1" w:rsidRPr="00B450A1">
        <w:rPr>
          <w:rFonts w:cstheme="minorHAnsi"/>
        </w:rPr>
        <w:t xml:space="preserve"> 2 </w:t>
      </w:r>
      <w:r w:rsidR="00444CAF" w:rsidRPr="00B450A1">
        <w:rPr>
          <w:rFonts w:cstheme="minorHAnsi"/>
        </w:rPr>
        <w:t>priede</w:t>
      </w:r>
      <w:r w:rsidRPr="00B450A1">
        <w:rPr>
          <w:rFonts w:cstheme="minorHAnsi"/>
        </w:rPr>
        <w:t>.</w:t>
      </w:r>
    </w:p>
    <w:p w14:paraId="2E5A5E13" w14:textId="50DA0272" w:rsidR="00767592" w:rsidRPr="00B450A1" w:rsidRDefault="00507DC9" w:rsidP="00767592">
      <w:pPr>
        <w:pStyle w:val="Betarp"/>
        <w:spacing w:after="120"/>
        <w:ind w:firstLine="709"/>
        <w:contextualSpacing/>
        <w:jc w:val="both"/>
        <w:rPr>
          <w:rFonts w:cstheme="minorHAnsi"/>
        </w:rPr>
      </w:pPr>
      <w:r w:rsidRPr="00B450A1">
        <w:rPr>
          <w:rFonts w:cstheme="minorHAnsi"/>
        </w:rPr>
        <w:t>2.2</w:t>
      </w:r>
      <w:r w:rsidR="00767592" w:rsidRPr="00B450A1">
        <w:rPr>
          <w:rFonts w:cstheme="minorHAnsi"/>
        </w:rPr>
        <w:t xml:space="preserve"> </w:t>
      </w:r>
      <w:r w:rsidR="00B41C66" w:rsidRPr="00B450A1">
        <w:rPr>
          <w:rFonts w:cstheme="minorHAnsi"/>
        </w:rPr>
        <w:t xml:space="preserve">Pirkimo objektas į dalis neskaidomas. </w:t>
      </w:r>
      <w:r w:rsidR="007554D6" w:rsidRPr="00B450A1">
        <w:rPr>
          <w:rFonts w:cstheme="minorHAnsi"/>
        </w:rPr>
        <w:t xml:space="preserve">Pirkimo apimtys, reikalavimai ir techninė specifikacija apibrėžti </w:t>
      </w:r>
      <w:r w:rsidR="007204DB" w:rsidRPr="00B450A1">
        <w:rPr>
          <w:rFonts w:cstheme="minorHAnsi"/>
        </w:rPr>
        <w:t xml:space="preserve">specialiųjų </w:t>
      </w:r>
      <w:r w:rsidR="00B450A1" w:rsidRPr="00B450A1">
        <w:rPr>
          <w:rFonts w:cstheme="minorHAnsi"/>
        </w:rPr>
        <w:t xml:space="preserve">pirkimo sąlygų 2 </w:t>
      </w:r>
      <w:r w:rsidR="007554D6" w:rsidRPr="00B450A1">
        <w:rPr>
          <w:rFonts w:cstheme="minorHAnsi"/>
        </w:rPr>
        <w:t xml:space="preserve">priede. </w:t>
      </w:r>
    </w:p>
    <w:p w14:paraId="0CA81FB8" w14:textId="3E774869" w:rsidR="00325243" w:rsidRDefault="00815D5F" w:rsidP="00767592">
      <w:pPr>
        <w:pStyle w:val="Betarp"/>
        <w:ind w:firstLine="709"/>
        <w:contextualSpacing/>
        <w:jc w:val="both"/>
        <w:rPr>
          <w:rFonts w:cstheme="minorHAnsi"/>
        </w:rPr>
      </w:pPr>
      <w:r w:rsidRPr="000775B4">
        <w:rPr>
          <w:rFonts w:cstheme="minorHAnsi"/>
        </w:rPr>
        <w:t>2.</w:t>
      </w:r>
      <w:r w:rsidR="003B0F1F" w:rsidRPr="000775B4">
        <w:rPr>
          <w:rFonts w:cstheme="minorHAnsi"/>
        </w:rPr>
        <w:t>3.</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882D0DD" w:rsidR="00004521" w:rsidRDefault="00767592" w:rsidP="00767592">
      <w:pPr>
        <w:pStyle w:val="Sraopastraipa"/>
        <w:spacing w:after="0" w:line="240" w:lineRule="auto"/>
        <w:ind w:left="0" w:firstLine="567"/>
        <w:jc w:val="both"/>
        <w:rPr>
          <w:rFonts w:cstheme="minorHAnsi"/>
        </w:rPr>
      </w:pPr>
      <w:r>
        <w:rPr>
          <w:rFonts w:cstheme="minorHAnsi"/>
        </w:rPr>
        <w:t xml:space="preserve">   2.4.</w:t>
      </w:r>
      <w:r w:rsidR="00004521">
        <w:rPr>
          <w:rFonts w:cstheme="minorHAnsi"/>
        </w:rPr>
        <w:t xml:space="preserve">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185306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15D163D" w:rsidR="00B176FD" w:rsidRPr="00F0499F" w:rsidRDefault="00862DB8" w:rsidP="00767592">
      <w:pPr>
        <w:pStyle w:val="Sraopastraipa"/>
        <w:spacing w:after="0"/>
        <w:ind w:left="0" w:firstLine="567"/>
        <w:jc w:val="both"/>
        <w:rPr>
          <w:rFonts w:cstheme="minorHAnsi"/>
        </w:rPr>
      </w:pPr>
      <w:r w:rsidRPr="00862DB8">
        <w:rPr>
          <w:rFonts w:cstheme="minorHAnsi"/>
          <w:iCs/>
        </w:rPr>
        <w:t>3.1.</w:t>
      </w:r>
      <w:r w:rsidR="00767592">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B2AF256" w:rsidR="00BE0587" w:rsidRPr="00F0499F" w:rsidRDefault="00BE0587" w:rsidP="00BE0587">
      <w:pPr>
        <w:pStyle w:val="Sraopastraipa"/>
        <w:spacing w:after="0" w:line="240" w:lineRule="auto"/>
        <w:ind w:left="567"/>
        <w:jc w:val="both"/>
        <w:rPr>
          <w:rFonts w:eastAsiaTheme="minorHAnsi" w:cstheme="minorHAnsi"/>
          <w:lang w:eastAsia="en-US"/>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1853064"/>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8B4FFD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450A1">
        <w:rPr>
          <w:rFonts w:eastAsia="Calibri"/>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3708F0E5" w:rsidR="007B6F6D" w:rsidRPr="00B450A1" w:rsidRDefault="00970624" w:rsidP="00970624">
      <w:pPr>
        <w:pStyle w:val="Sraopastraipa"/>
        <w:tabs>
          <w:tab w:val="left" w:pos="851"/>
        </w:tabs>
        <w:spacing w:after="0" w:line="20" w:lineRule="atLeast"/>
        <w:ind w:left="0" w:firstLine="567"/>
        <w:jc w:val="both"/>
        <w:rPr>
          <w:highlight w:val="yellow"/>
        </w:rPr>
      </w:pPr>
      <w:r w:rsidRPr="00B450A1">
        <w:t>4.2.</w:t>
      </w:r>
      <w:r w:rsidR="00990E9B" w:rsidRPr="00B450A1">
        <w:t xml:space="preserve">Tiekėjams nenustatomi kvalifikacijos reikalavimai </w:t>
      </w:r>
      <w:r w:rsidR="00A6625B" w:rsidRPr="00B450A1">
        <w:t>ir (arba) reikalavimai dėl kokybės vadybos sistemos ir (arba) aplinkos apsaugos vadybos sistemos standartų laikymosi</w:t>
      </w:r>
      <w:r w:rsidR="0045082C" w:rsidRPr="00B450A1">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1853065"/>
      <w:r w:rsidRPr="00B450A1">
        <w:rPr>
          <w:rFonts w:asciiTheme="minorHAnsi" w:hAnsiTheme="minorHAnsi" w:cstheme="minorHAnsi"/>
          <w:color w:val="auto"/>
        </w:rPr>
        <w:t>5</w:t>
      </w:r>
      <w:r w:rsidR="001E3D5A" w:rsidRPr="00B450A1">
        <w:rPr>
          <w:rFonts w:asciiTheme="minorHAnsi" w:hAnsiTheme="minorHAnsi" w:cstheme="minorHAnsi"/>
          <w:color w:val="auto"/>
        </w:rPr>
        <w:t>.</w:t>
      </w:r>
      <w:r w:rsidR="009743D3" w:rsidRPr="00B450A1">
        <w:rPr>
          <w:rFonts w:ascii="Calibri" w:hAnsi="Calibri" w:cs="Calibri"/>
          <w:color w:val="auto"/>
        </w:rPr>
        <w:t xml:space="preserve">Reikalavimai, susiję su nacionaliniu </w:t>
      </w:r>
      <w:r w:rsidR="009743D3" w:rsidRPr="004432C7">
        <w:rPr>
          <w:rFonts w:ascii="Calibri" w:hAnsi="Calibri" w:cs="Calibri"/>
        </w:rPr>
        <w:t>saugumu</w:t>
      </w:r>
      <w:bookmarkEnd w:id="15"/>
      <w:r w:rsidR="009743D3" w:rsidRPr="007872CB">
        <w:t xml:space="preserve"> </w:t>
      </w:r>
    </w:p>
    <w:p w14:paraId="3E1946B4" w14:textId="77777777" w:rsidR="00727508" w:rsidRPr="00F4609F" w:rsidRDefault="00727508" w:rsidP="00727508">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Pr="00F4609F">
        <w:rPr>
          <w:rFonts w:ascii="Times New Roman" w:hAnsi="Times New Roman" w:cs="Times New Roman"/>
          <w:color w:val="00B050"/>
        </w:rPr>
        <w:t xml:space="preserve">6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6ABA4DBE" w14:textId="77777777" w:rsidR="00727508" w:rsidRPr="00F4609F" w:rsidRDefault="00727508" w:rsidP="00727508">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185306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8544344" w14:textId="77777777" w:rsidR="00727508" w:rsidRPr="001C745C" w:rsidRDefault="00727508" w:rsidP="00727508">
      <w:pPr>
        <w:spacing w:after="0" w:line="20" w:lineRule="atLeast"/>
        <w:ind w:firstLine="709"/>
        <w:jc w:val="both"/>
        <w:rPr>
          <w:rFonts w:ascii="Times New Roman" w:hAnsi="Times New Roman" w:cs="Times New Roman"/>
          <w:i/>
          <w:iCs/>
          <w:color w:val="7030A0"/>
        </w:rPr>
      </w:pPr>
      <w:r>
        <w:rPr>
          <w:rFonts w:cstheme="minorHAnsi"/>
        </w:rPr>
        <w:t xml:space="preserve">6.1. </w:t>
      </w:r>
      <w:r w:rsidRPr="001C745C">
        <w:rPr>
          <w:rFonts w:ascii="Times New Roman" w:hAnsi="Times New Roman" w:cs="Times New Roman"/>
        </w:rPr>
        <w:t>6.1. Tiekėjo pasiūlymą sudaro CVP IS pateikiamų ir žemiau nurodytų dokumentų visuma:</w:t>
      </w:r>
    </w:p>
    <w:p w14:paraId="0B17BEF7" w14:textId="09273A79" w:rsidR="00FF12F1" w:rsidRPr="00727508"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450A1">
        <w:t xml:space="preserve">5 </w:t>
      </w:r>
      <w:r w:rsidR="00476F8C" w:rsidRPr="127DD6E8">
        <w:t xml:space="preserve">priede </w:t>
      </w:r>
      <w:r w:rsidRPr="127DD6E8">
        <w:t xml:space="preserve">pateiktą </w:t>
      </w:r>
      <w:r w:rsidR="00C35C26">
        <w:t>p</w:t>
      </w:r>
      <w:r w:rsidRPr="00CA64E1">
        <w:rPr>
          <w:rFonts w:cstheme="minorHAnsi"/>
        </w:rPr>
        <w:t>asiūlymo formą.</w:t>
      </w:r>
    </w:p>
    <w:p w14:paraId="6BB23DBE" w14:textId="2B4AEDC9" w:rsidR="00727508" w:rsidRPr="00CA64E1" w:rsidRDefault="00727508" w:rsidP="0097765E">
      <w:pPr>
        <w:pStyle w:val="Sraopastraipa"/>
        <w:numPr>
          <w:ilvl w:val="2"/>
          <w:numId w:val="8"/>
        </w:numPr>
        <w:spacing w:after="0" w:line="240" w:lineRule="auto"/>
        <w:ind w:left="0" w:firstLine="709"/>
        <w:jc w:val="both"/>
        <w:rPr>
          <w:rFonts w:cstheme="minorHAnsi"/>
          <w:u w:val="single"/>
        </w:rPr>
      </w:pPr>
      <w:r>
        <w:t>Užpildyta techninė specifikacija ir dokumentai, pagrindžiantys prekės atitiktį techniniams reikalavimams;</w:t>
      </w:r>
    </w:p>
    <w:p w14:paraId="3459FD0B" w14:textId="1C328535"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w:t>
      </w:r>
      <w:r w:rsidR="00B450A1">
        <w:rPr>
          <w:rFonts w:cstheme="minorHAnsi"/>
        </w:rPr>
        <w:t>VPD (specialiųjų pirkimo sąlygų 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2750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3A5314A" w14:textId="05715649" w:rsidR="00727508" w:rsidRPr="00CA64E1" w:rsidRDefault="00727508" w:rsidP="0097765E">
      <w:pPr>
        <w:pStyle w:val="Sraopastraipa"/>
        <w:numPr>
          <w:ilvl w:val="2"/>
          <w:numId w:val="8"/>
        </w:numPr>
        <w:spacing w:after="0" w:line="240" w:lineRule="auto"/>
        <w:ind w:left="0" w:firstLine="709"/>
        <w:jc w:val="both"/>
        <w:rPr>
          <w:rFonts w:cstheme="minorHAnsi"/>
          <w:u w:val="single"/>
        </w:rPr>
      </w:pPr>
      <w:r>
        <w:rPr>
          <w:rFonts w:cstheme="minorHAnsi"/>
        </w:rPr>
        <w:t>Tiekėjo pasirašyta deklaracija dėl a</w:t>
      </w:r>
      <w:r w:rsidR="00B450A1">
        <w:rPr>
          <w:rFonts w:cstheme="minorHAnsi"/>
        </w:rPr>
        <w:t>titikties reglamento nuostatoms.</w:t>
      </w:r>
    </w:p>
    <w:p w14:paraId="479B3B42" w14:textId="2B1F0B8D" w:rsidR="00FD03FA" w:rsidRPr="00F0499F" w:rsidRDefault="00727508"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B6163D5" w:rsidR="0096678C" w:rsidRDefault="00727508" w:rsidP="00727508">
      <w:pPr>
        <w:spacing w:after="0" w:line="240" w:lineRule="auto"/>
        <w:ind w:firstLine="709"/>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w:t>
      </w:r>
      <w:r w:rsidR="0048587E" w:rsidRPr="00727508">
        <w:t>a</w:t>
      </w:r>
      <w:r w:rsidR="00D17972" w:rsidRPr="00727508">
        <w:t>.</w:t>
      </w:r>
      <w:r w:rsidR="0048587E" w:rsidRPr="00727508">
        <w:rPr>
          <w:color w:val="7030A0"/>
        </w:rPr>
        <w:t xml:space="preserve"> </w:t>
      </w:r>
      <w:r w:rsidR="00F17A1F" w:rsidRPr="00727508">
        <w:rPr>
          <w:rFonts w:eastAsia="Arial"/>
        </w:rPr>
        <w:t>Jei kurie nors su pasiūlymu teikiami dokumentai parengti ne</w:t>
      </w:r>
      <w:r w:rsidR="001427AB" w:rsidRPr="00727508">
        <w:rPr>
          <w:rFonts w:eastAsia="Arial"/>
        </w:rPr>
        <w:t xml:space="preserve"> ta kalba, kuria</w:t>
      </w:r>
      <w:r w:rsidR="00F17A1F" w:rsidRPr="00727508">
        <w:rPr>
          <w:rFonts w:eastAsia="Arial"/>
        </w:rPr>
        <w:t xml:space="preserve"> </w:t>
      </w:r>
      <w:r w:rsidR="0BCA4ED4" w:rsidRPr="00727508">
        <w:rPr>
          <w:rFonts w:eastAsia="Arial"/>
        </w:rPr>
        <w:t>reikalaujama</w:t>
      </w:r>
      <w:r w:rsidR="001427AB" w:rsidRPr="00727508">
        <w:rPr>
          <w:rFonts w:eastAsia="Arial"/>
        </w:rPr>
        <w:t xml:space="preserve">, </w:t>
      </w:r>
      <w:r w:rsidR="003F1D78" w:rsidRPr="00727508">
        <w:rPr>
          <w:rFonts w:eastAsia="Arial"/>
        </w:rPr>
        <w:t xml:space="preserve">turi būti pateiktas tikslus vertimas į </w:t>
      </w:r>
      <w:r w:rsidR="40DC6EFC" w:rsidRPr="00727508">
        <w:rPr>
          <w:rFonts w:eastAsia="Arial"/>
        </w:rPr>
        <w:t>reikalaujamą</w:t>
      </w:r>
      <w:r w:rsidR="001427AB" w:rsidRPr="00727508">
        <w:rPr>
          <w:rFonts w:eastAsia="Arial"/>
        </w:rPr>
        <w:t xml:space="preserve"> </w:t>
      </w:r>
      <w:r w:rsidR="00141BF1" w:rsidRPr="00727508">
        <w:rPr>
          <w:rFonts w:eastAsia="Arial"/>
        </w:rPr>
        <w:t>kalbą</w:t>
      </w:r>
      <w:r w:rsidR="00F17A1F" w:rsidRPr="00727508">
        <w:rPr>
          <w:rFonts w:eastAsia="Arial"/>
        </w:rPr>
        <w:t xml:space="preserve">. </w:t>
      </w:r>
      <w:r w:rsidR="0085364E" w:rsidRPr="127DD6E8">
        <w:t xml:space="preserve">Perkančiajai </w:t>
      </w:r>
      <w:r w:rsidR="0085364E" w:rsidRPr="127DD6E8">
        <w:lastRenderedPageBreak/>
        <w:t>organizacijai turint įtarimų</w:t>
      </w:r>
      <w:r w:rsidR="0048587E" w:rsidRPr="127DD6E8">
        <w:t xml:space="preserve"> dėl </w:t>
      </w:r>
      <w:r w:rsidR="0048587E" w:rsidRPr="00727508">
        <w:t xml:space="preserve">pasiūlyme pateikto dokumento vertimo kokybės ir (ar) jo atitikties dokumento originalo turiniui, perkančioji organizacija reikalauja pateikti vertimą atlikusio asmens parašu. </w:t>
      </w:r>
    </w:p>
    <w:p w14:paraId="4DD30F64" w14:textId="77777777" w:rsidR="00727508" w:rsidRDefault="00727508" w:rsidP="00727508">
      <w:pPr>
        <w:spacing w:after="0" w:line="240" w:lineRule="auto"/>
        <w:ind w:firstLine="709"/>
        <w:jc w:val="both"/>
        <w:rPr>
          <w:rFonts w:ascii="Arial" w:eastAsia="Arial" w:hAnsi="Arial" w:cs="Arial"/>
        </w:rPr>
      </w:pPr>
      <w:r>
        <w:rPr>
          <w:rFonts w:eastAsia="Arial"/>
        </w:rPr>
        <w:t xml:space="preserve">6.4. </w:t>
      </w:r>
      <w:r w:rsidR="008D03B2" w:rsidRPr="00727508">
        <w:rPr>
          <w:rFonts w:eastAsia="Arial"/>
        </w:rPr>
        <w:t xml:space="preserve">Bendra </w:t>
      </w:r>
      <w:r w:rsidR="00BA6AB3" w:rsidRPr="00727508">
        <w:rPr>
          <w:rFonts w:eastAsia="Arial"/>
        </w:rPr>
        <w:t>p</w:t>
      </w:r>
      <w:r w:rsidR="008D03B2" w:rsidRPr="00727508">
        <w:rPr>
          <w:rFonts w:eastAsia="Arial"/>
        </w:rPr>
        <w:t>asiūlymo kaina</w:t>
      </w:r>
      <w:r w:rsidR="00D247A7" w:rsidRPr="00727508">
        <w:rPr>
          <w:rFonts w:eastAsia="Arial"/>
        </w:rPr>
        <w:t xml:space="preserve"> </w:t>
      </w:r>
      <w:r w:rsidR="008D3752" w:rsidRPr="00727508">
        <w:rPr>
          <w:rFonts w:eastAsia="Arial"/>
        </w:rPr>
        <w:t>(</w:t>
      </w:r>
      <w:r w:rsidR="00D247A7" w:rsidRPr="00727508">
        <w:rPr>
          <w:rFonts w:eastAsia="Arial"/>
        </w:rPr>
        <w:t>sąnaudos</w:t>
      </w:r>
      <w:r w:rsidR="008D3752" w:rsidRPr="00727508">
        <w:rPr>
          <w:rFonts w:eastAsia="Arial"/>
        </w:rPr>
        <w:t>)</w:t>
      </w:r>
      <w:r w:rsidR="00D247A7" w:rsidRPr="00727508">
        <w:rPr>
          <w:rFonts w:eastAsia="Arial"/>
        </w:rPr>
        <w:t xml:space="preserve"> </w:t>
      </w:r>
      <w:r w:rsidR="008D3752" w:rsidRPr="00727508">
        <w:rPr>
          <w:rFonts w:eastAsia="Arial"/>
        </w:rPr>
        <w:t xml:space="preserve">su PVM </w:t>
      </w:r>
      <w:r w:rsidR="000B049C" w:rsidRPr="00727508">
        <w:rPr>
          <w:rFonts w:eastAsia="Arial"/>
        </w:rPr>
        <w:t xml:space="preserve"> turi būti nurodoma </w:t>
      </w:r>
      <w:r w:rsidR="00D247A7" w:rsidRPr="00727508">
        <w:rPr>
          <w:rFonts w:eastAsia="Arial"/>
        </w:rPr>
        <w:t xml:space="preserve">dviejų skaičių po kablelio tikslumu. </w:t>
      </w:r>
      <w:r w:rsidR="00B75F6D" w:rsidRPr="00727508">
        <w:rPr>
          <w:rFonts w:eastAsia="Arial" w:cstheme="minorHAnsi"/>
        </w:rPr>
        <w:t>Šią kainą sudarančios kainos sudedamosios dalys ar įkainiai gali būti išreikštos neribojant skaičių po kablelio kiekio</w:t>
      </w:r>
      <w:r w:rsidR="00B75F6D" w:rsidRPr="00727508">
        <w:rPr>
          <w:rFonts w:ascii="Arial" w:eastAsia="Arial" w:hAnsi="Arial" w:cs="Arial"/>
        </w:rPr>
        <w:t xml:space="preserve">. </w:t>
      </w:r>
    </w:p>
    <w:p w14:paraId="22059CDA" w14:textId="3311500E" w:rsidR="003A0EC0" w:rsidRPr="00727508" w:rsidRDefault="00727508" w:rsidP="00727508">
      <w:pPr>
        <w:spacing w:after="0" w:line="240" w:lineRule="auto"/>
        <w:ind w:firstLine="709"/>
        <w:jc w:val="both"/>
        <w:rPr>
          <w:rFonts w:cstheme="minorHAnsi"/>
        </w:rPr>
      </w:pPr>
      <w:r w:rsidRPr="00727508">
        <w:rPr>
          <w:rFonts w:eastAsia="Arial" w:cstheme="minorHAnsi"/>
        </w:rPr>
        <w:t xml:space="preserve">6.5. </w:t>
      </w:r>
      <w:r w:rsidR="003A0EC0" w:rsidRPr="00727508">
        <w:rPr>
          <w:rFonts w:eastAsia="Arial" w:cstheme="minorHAnsi"/>
        </w:rPr>
        <w:t>Tiekėjų</w:t>
      </w:r>
      <w:r w:rsidR="003A0EC0" w:rsidRPr="00727508">
        <w:rPr>
          <w:rFonts w:eastAsia="Arial"/>
        </w:rPr>
        <w:t xml:space="preserve"> </w:t>
      </w:r>
      <w:r w:rsidR="00A217B2" w:rsidRPr="00727508">
        <w:rPr>
          <w:rFonts w:eastAsia="Arial"/>
        </w:rPr>
        <w:t>p</w:t>
      </w:r>
      <w:r w:rsidR="003A0EC0" w:rsidRPr="00727508">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099D4828" w:rsidR="00EE1C85" w:rsidRPr="00F0499F" w:rsidRDefault="00EE1C85" w:rsidP="00727508">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185306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CF0F57C" w14:textId="77777777" w:rsidR="00727508" w:rsidRPr="005A5CEC" w:rsidRDefault="00727508" w:rsidP="00727508">
      <w:pPr>
        <w:spacing w:after="0" w:line="240" w:lineRule="auto"/>
        <w:ind w:firstLine="504"/>
        <w:jc w:val="both"/>
        <w:rPr>
          <w:rFonts w:cstheme="minorHAnsi"/>
        </w:rPr>
      </w:pPr>
      <w:r w:rsidRPr="005A5CEC">
        <w:rPr>
          <w:rFonts w:cstheme="minorHAnsi"/>
        </w:rPr>
        <w:t xml:space="preserve">7.1. </w:t>
      </w:r>
      <w:r w:rsidR="009F474E" w:rsidRPr="005A5CEC">
        <w:rPr>
          <w:rFonts w:cstheme="minorHAnsi"/>
        </w:rPr>
        <w:t xml:space="preserve">Tiekėjas privalo užtikrinti savo pasiūlymo galiojimą ne mažesne </w:t>
      </w:r>
      <w:r w:rsidR="009F474E" w:rsidRPr="00B450A1">
        <w:rPr>
          <w:rFonts w:cstheme="minorHAnsi"/>
        </w:rPr>
        <w:t xml:space="preserve">kaip </w:t>
      </w:r>
      <w:r w:rsidRPr="00B450A1">
        <w:rPr>
          <w:rFonts w:cstheme="minorHAnsi"/>
        </w:rPr>
        <w:t>600,00 Eur (šeši šimtai eurų 0 ct)</w:t>
      </w:r>
      <w:r w:rsidR="009F474E" w:rsidRPr="00B450A1">
        <w:rPr>
          <w:rFonts w:eastAsia="Calibri" w:cstheme="minorHAnsi"/>
          <w:i/>
          <w:iCs/>
        </w:rPr>
        <w:t xml:space="preserve"> </w:t>
      </w:r>
      <w:r w:rsidR="004E13EA" w:rsidRPr="00B450A1">
        <w:rPr>
          <w:rFonts w:cstheme="minorHAnsi"/>
        </w:rPr>
        <w:t xml:space="preserve">vienu </w:t>
      </w:r>
      <w:r w:rsidR="004E13EA" w:rsidRPr="005A5CEC">
        <w:rPr>
          <w:rFonts w:cstheme="minorHAnsi"/>
        </w:rPr>
        <w:t xml:space="preserve">iš šių būdų: </w:t>
      </w:r>
    </w:p>
    <w:p w14:paraId="1155D421" w14:textId="77777777" w:rsidR="00727508" w:rsidRPr="005A5CEC" w:rsidRDefault="00727508" w:rsidP="00727508">
      <w:pPr>
        <w:spacing w:after="0" w:line="240" w:lineRule="auto"/>
        <w:ind w:firstLine="504"/>
        <w:jc w:val="both"/>
        <w:rPr>
          <w:rFonts w:cstheme="minorHAnsi"/>
        </w:rPr>
      </w:pPr>
      <w:r w:rsidRPr="005A5CEC">
        <w:rPr>
          <w:rFonts w:cstheme="minorHAnsi"/>
          <w:color w:val="000000" w:themeColor="text1"/>
        </w:rPr>
        <w:t xml:space="preserve">7.1.1. </w:t>
      </w:r>
      <w:r w:rsidRPr="005A5CEC">
        <w:rPr>
          <w:rFonts w:cstheme="minorHAnsi"/>
        </w:rPr>
        <w:t>Lietuvos Respublikoje ar užsienyje registruoto banko garantija;</w:t>
      </w:r>
    </w:p>
    <w:p w14:paraId="1E484AA9" w14:textId="0116E7F5" w:rsidR="00727508" w:rsidRPr="005A5CEC" w:rsidRDefault="00727508" w:rsidP="00727508">
      <w:pPr>
        <w:spacing w:after="0" w:line="240" w:lineRule="auto"/>
        <w:ind w:firstLine="504"/>
        <w:jc w:val="both"/>
        <w:rPr>
          <w:rFonts w:cstheme="minorHAnsi"/>
        </w:rPr>
      </w:pPr>
      <w:r w:rsidRPr="005A5CEC">
        <w:rPr>
          <w:rFonts w:cstheme="minorHAnsi"/>
        </w:rPr>
        <w:t xml:space="preserve">7.1.2. Lietuvos Respublikoje ar užsienyje registruotos draudimo bendrovės laidavimo draudimu. </w:t>
      </w:r>
      <w:r w:rsidR="005A5CEC">
        <w:rPr>
          <w:rFonts w:cstheme="minorHAnsi"/>
        </w:rPr>
        <w:t>Kartu pateikiamas ir apmokėjimą patvirtinantis dokumentas.</w:t>
      </w:r>
    </w:p>
    <w:p w14:paraId="6077433F" w14:textId="6EA2BDDD" w:rsidR="005A5CEC" w:rsidRPr="005A5CEC" w:rsidRDefault="00727508" w:rsidP="005A5CEC">
      <w:pPr>
        <w:pStyle w:val="Body2"/>
        <w:spacing w:after="0"/>
        <w:ind w:firstLine="504"/>
        <w:rPr>
          <w:rFonts w:asciiTheme="minorHAnsi" w:hAnsiTheme="minorHAnsi" w:cstheme="minorHAnsi"/>
          <w:b/>
          <w:color w:val="auto"/>
          <w:lang w:val="lt-LT"/>
        </w:rPr>
      </w:pPr>
      <w:r w:rsidRPr="005A5CEC">
        <w:rPr>
          <w:rFonts w:asciiTheme="minorHAnsi" w:hAnsiTheme="minorHAnsi" w:cstheme="minorHAnsi"/>
          <w:color w:val="000000" w:themeColor="text1"/>
          <w:lang w:val="lt-LT"/>
        </w:rPr>
        <w:t xml:space="preserve">7.1.3. </w:t>
      </w:r>
      <w:r w:rsidR="005A5CEC" w:rsidRPr="005A5CEC">
        <w:rPr>
          <w:rFonts w:asciiTheme="minorHAnsi" w:hAnsiTheme="minorHAnsi" w:cstheme="minorHAnsi"/>
          <w:color w:val="auto"/>
          <w:lang w:val="lt-LT"/>
        </w:rPr>
        <w:t>Lėšos pervedamos į perkančiosios organizacijos Šilalės pirminės sveikatos priežiūros centro (įmonės kodas 176628941) atsiskaitomąją sąskaitą Nr.</w:t>
      </w:r>
      <w:r w:rsidR="005A5CEC" w:rsidRPr="005A5CEC">
        <w:rPr>
          <w:rFonts w:asciiTheme="minorHAnsi" w:hAnsiTheme="minorHAnsi" w:cstheme="minorHAnsi"/>
          <w:lang w:val="lt-LT"/>
        </w:rPr>
        <w:t xml:space="preserve">LT414010044500040910, </w:t>
      </w:r>
      <w:proofErr w:type="spellStart"/>
      <w:r w:rsidR="005A5CEC" w:rsidRPr="005A5CEC">
        <w:rPr>
          <w:rFonts w:asciiTheme="minorHAnsi" w:hAnsiTheme="minorHAnsi" w:cstheme="minorHAnsi"/>
          <w:lang w:val="lt-LT"/>
        </w:rPr>
        <w:t>Luminor</w:t>
      </w:r>
      <w:proofErr w:type="spellEnd"/>
      <w:r w:rsidR="005A5CEC" w:rsidRPr="005A5CEC">
        <w:rPr>
          <w:rFonts w:asciiTheme="minorHAnsi" w:hAnsiTheme="minorHAnsi" w:cstheme="minorHAnsi"/>
          <w:lang w:val="lt-LT"/>
        </w:rPr>
        <w:t xml:space="preserve"> bankas</w:t>
      </w:r>
      <w:r w:rsidR="005A5CEC">
        <w:rPr>
          <w:rFonts w:asciiTheme="minorHAnsi" w:hAnsiTheme="minorHAnsi" w:cstheme="minorHAnsi"/>
          <w:lang w:val="lt-LT"/>
        </w:rPr>
        <w:t>, AS</w:t>
      </w:r>
      <w:r w:rsidR="005A5CEC" w:rsidRPr="005A5CEC">
        <w:rPr>
          <w:rFonts w:asciiTheme="minorHAnsi" w:hAnsiTheme="minorHAnsi" w:cstheme="minorHAnsi"/>
          <w:lang w:val="lt-LT"/>
        </w:rPr>
        <w:t>.</w:t>
      </w:r>
      <w:r w:rsidR="005A5CEC" w:rsidRPr="005A5CEC">
        <w:rPr>
          <w:rFonts w:asciiTheme="minorHAnsi" w:hAnsiTheme="minorHAnsi" w:cstheme="minorHAnsi"/>
          <w:color w:val="auto"/>
          <w:lang w:val="lt-LT"/>
        </w:rPr>
        <w:t xml:space="preserve"> </w:t>
      </w:r>
      <w:r w:rsidR="005A5CEC" w:rsidRPr="005A5CEC">
        <w:rPr>
          <w:rFonts w:asciiTheme="minorHAnsi" w:hAnsiTheme="minorHAnsi" w:cstheme="minorHAnsi"/>
          <w:b/>
          <w:color w:val="auto"/>
          <w:lang w:val="lt-LT"/>
        </w:rPr>
        <w:t>Kartu su pasiūlymu pateikiama mokėjimo dokumento (-ų) kopija (-</w:t>
      </w:r>
      <w:proofErr w:type="spellStart"/>
      <w:r w:rsidR="005A5CEC" w:rsidRPr="005A5CEC">
        <w:rPr>
          <w:rFonts w:asciiTheme="minorHAnsi" w:hAnsiTheme="minorHAnsi" w:cstheme="minorHAnsi"/>
          <w:b/>
          <w:color w:val="auto"/>
          <w:lang w:val="lt-LT"/>
        </w:rPr>
        <w:t>os</w:t>
      </w:r>
      <w:proofErr w:type="spellEnd"/>
      <w:r w:rsidR="005A5CEC" w:rsidRPr="005A5CEC">
        <w:rPr>
          <w:rFonts w:asciiTheme="minorHAnsi" w:hAnsiTheme="minorHAnsi" w:cstheme="minorHAnsi"/>
          <w:b/>
          <w:color w:val="auto"/>
          <w:lang w:val="lt-LT"/>
        </w:rPr>
        <w:t>).</w:t>
      </w:r>
    </w:p>
    <w:p w14:paraId="2B1BFBE6" w14:textId="29814D17" w:rsidR="00000B56" w:rsidRPr="005A5CEC" w:rsidRDefault="00727508" w:rsidP="00727508">
      <w:pPr>
        <w:spacing w:after="0" w:line="240" w:lineRule="auto"/>
        <w:ind w:firstLine="504"/>
        <w:jc w:val="both"/>
        <w:rPr>
          <w:rFonts w:cstheme="minorHAnsi"/>
          <w:color w:val="7030A0"/>
        </w:rPr>
      </w:pPr>
      <w:r w:rsidRPr="005A5CEC">
        <w:rPr>
          <w:rFonts w:cstheme="minorHAnsi"/>
          <w:color w:val="000000" w:themeColor="text1"/>
        </w:rPr>
        <w:t xml:space="preserve">7.2. </w:t>
      </w:r>
      <w:r w:rsidR="00000B56" w:rsidRPr="005A5CEC">
        <w:rPr>
          <w:rFonts w:cstheme="minorHAnsi"/>
          <w:color w:val="000000" w:themeColor="text1"/>
        </w:rPr>
        <w:t xml:space="preserve">Dalyvis netenka </w:t>
      </w:r>
      <w:r w:rsidR="007E7231" w:rsidRPr="005A5CEC">
        <w:rPr>
          <w:rFonts w:cstheme="minorHAnsi"/>
          <w:color w:val="000000" w:themeColor="text1"/>
        </w:rPr>
        <w:t>p</w:t>
      </w:r>
      <w:r w:rsidR="00000B56" w:rsidRPr="005A5CEC">
        <w:rPr>
          <w:rFonts w:cstheme="minorHAnsi"/>
          <w:color w:val="000000" w:themeColor="text1"/>
        </w:rPr>
        <w:t>asiūlymo galiojimo užtikrinimo esant bent vienai šių sąlygų</w:t>
      </w:r>
      <w:r w:rsidR="002D61AE" w:rsidRPr="005A5CEC">
        <w:rPr>
          <w:rFonts w:cstheme="minorHAnsi"/>
          <w:i/>
          <w:color w:val="7030A0"/>
        </w:rPr>
        <w:t>:</w:t>
      </w:r>
      <w:r w:rsidR="005311C6" w:rsidRPr="005A5CEC">
        <w:rPr>
          <w:rFonts w:cstheme="minorHAnsi"/>
          <w:color w:val="7030A0"/>
        </w:rPr>
        <w:t xml:space="preserve"> </w:t>
      </w:r>
    </w:p>
    <w:p w14:paraId="56F471E2" w14:textId="423A88B7" w:rsidR="005B0449" w:rsidRPr="00B450A1" w:rsidRDefault="00727508" w:rsidP="00727508">
      <w:pPr>
        <w:spacing w:after="0" w:line="240" w:lineRule="auto"/>
        <w:ind w:firstLine="504"/>
        <w:jc w:val="both"/>
        <w:rPr>
          <w:rFonts w:cstheme="minorHAnsi"/>
        </w:rPr>
      </w:pPr>
      <w:r w:rsidRPr="00B450A1">
        <w:rPr>
          <w:rFonts w:cstheme="minorHAnsi"/>
        </w:rPr>
        <w:t xml:space="preserve">7.2.1. </w:t>
      </w:r>
      <w:r w:rsidR="00482647" w:rsidRPr="00B450A1">
        <w:rPr>
          <w:rFonts w:cstheme="minorHAnsi"/>
        </w:rPr>
        <w:t>P</w:t>
      </w:r>
      <w:r w:rsidR="005B0449" w:rsidRPr="00B450A1">
        <w:rPr>
          <w:rFonts w:cstheme="minorHAnsi"/>
        </w:rPr>
        <w:t xml:space="preserve">asiūlymo galiojimo laikotarpiu tiekėjas atsisako savo </w:t>
      </w:r>
      <w:r w:rsidR="00183BC8" w:rsidRPr="00B450A1">
        <w:rPr>
          <w:rFonts w:cstheme="minorHAnsi"/>
        </w:rPr>
        <w:t>p</w:t>
      </w:r>
      <w:r w:rsidR="005B0449" w:rsidRPr="00B450A1">
        <w:rPr>
          <w:rFonts w:cstheme="minorHAnsi"/>
        </w:rPr>
        <w:t>asiūlymo arba jo dalies (</w:t>
      </w:r>
      <w:r w:rsidR="00183BC8" w:rsidRPr="00B450A1">
        <w:rPr>
          <w:rFonts w:cstheme="minorHAnsi"/>
        </w:rPr>
        <w:t>p</w:t>
      </w:r>
      <w:r w:rsidR="005B0449" w:rsidRPr="00B450A1">
        <w:rPr>
          <w:rFonts w:cstheme="minorHAnsi"/>
        </w:rPr>
        <w:t xml:space="preserve">asiūlyme nurodyto pirkimo objekto, jo kiekio (apimties), siūlomų kainų, tiekimo ar mokėjimo terminų, kitų </w:t>
      </w:r>
      <w:r w:rsidR="00183BC8" w:rsidRPr="00B450A1">
        <w:rPr>
          <w:rFonts w:cstheme="minorHAnsi"/>
        </w:rPr>
        <w:t>p</w:t>
      </w:r>
      <w:r w:rsidR="005B0449" w:rsidRPr="00B450A1">
        <w:rPr>
          <w:rFonts w:cstheme="minorHAnsi"/>
        </w:rPr>
        <w:t>asiūlyme nurodytų sąlygų);</w:t>
      </w:r>
    </w:p>
    <w:p w14:paraId="47EE2DBF" w14:textId="5EBB5750" w:rsidR="00460A16" w:rsidRPr="00B450A1" w:rsidRDefault="003F4245" w:rsidP="009774CC">
      <w:pPr>
        <w:tabs>
          <w:tab w:val="left" w:pos="1418"/>
          <w:tab w:val="left" w:pos="1701"/>
        </w:tabs>
        <w:spacing w:after="0" w:line="240" w:lineRule="auto"/>
        <w:ind w:firstLine="567"/>
        <w:jc w:val="both"/>
        <w:rPr>
          <w:rFonts w:cstheme="minorHAnsi"/>
        </w:rPr>
      </w:pPr>
      <w:r w:rsidRPr="00B450A1">
        <w:rPr>
          <w:rFonts w:cstheme="minorHAnsi"/>
        </w:rPr>
        <w:t>7.2.</w:t>
      </w:r>
      <w:r w:rsidR="00727508" w:rsidRPr="00B450A1">
        <w:rPr>
          <w:rFonts w:cstheme="minorHAnsi"/>
        </w:rPr>
        <w:t>2</w:t>
      </w:r>
      <w:r w:rsidRPr="00B450A1">
        <w:rPr>
          <w:rFonts w:cstheme="minorHAnsi"/>
        </w:rPr>
        <w:t>.</w:t>
      </w:r>
      <w:r w:rsidR="009774CC" w:rsidRPr="00B450A1">
        <w:rPr>
          <w:rFonts w:cstheme="minorHAnsi"/>
        </w:rPr>
        <w:t xml:space="preserve">    </w:t>
      </w:r>
      <w:r w:rsidR="005D6A47" w:rsidRPr="00B450A1">
        <w:rPr>
          <w:rFonts w:cstheme="minorHAnsi"/>
        </w:rPr>
        <w:t xml:space="preserve">perkančiajai organizacijai </w:t>
      </w:r>
      <w:r w:rsidR="005B0449" w:rsidRPr="00B450A1">
        <w:rPr>
          <w:rFonts w:cstheme="minorHAnsi"/>
        </w:rPr>
        <w:t>paprašius pagrįsti neįprastai mažą kainą, tiekėjas nepateikia jokio pagrindimo;</w:t>
      </w:r>
    </w:p>
    <w:p w14:paraId="6022FFDE" w14:textId="3D9EAD54" w:rsidR="00727508" w:rsidRPr="00B450A1" w:rsidRDefault="00727508" w:rsidP="00727508">
      <w:pPr>
        <w:tabs>
          <w:tab w:val="left" w:pos="1701"/>
        </w:tabs>
        <w:spacing w:after="0" w:line="240" w:lineRule="auto"/>
        <w:ind w:firstLine="567"/>
        <w:jc w:val="both"/>
      </w:pPr>
      <w:r w:rsidRPr="00B450A1">
        <w:t>7.2.3</w:t>
      </w:r>
      <w:r w:rsidR="003F4245" w:rsidRPr="00B450A1">
        <w:t>.</w:t>
      </w:r>
      <w:r w:rsidR="009774CC" w:rsidRPr="00B450A1">
        <w:t xml:space="preserve">  </w:t>
      </w:r>
      <w:r w:rsidRPr="00B450A1">
        <w:t>per perkančiosios organizacijos nustatytą terminą dalyvis nepaaiškina, nepatikslina pasiūlymo;</w:t>
      </w:r>
    </w:p>
    <w:p w14:paraId="628E926F" w14:textId="2DE982D5" w:rsidR="00D23CC8" w:rsidRPr="00B450A1" w:rsidRDefault="00727508" w:rsidP="00727508">
      <w:pPr>
        <w:tabs>
          <w:tab w:val="left" w:pos="1701"/>
        </w:tabs>
        <w:spacing w:after="0" w:line="240" w:lineRule="auto"/>
        <w:ind w:firstLine="567"/>
        <w:jc w:val="both"/>
        <w:rPr>
          <w:rFonts w:cstheme="minorHAnsi"/>
          <w:iCs/>
        </w:rPr>
      </w:pPr>
      <w:r w:rsidRPr="00B450A1">
        <w:t>7.2.4.</w:t>
      </w:r>
      <w:r w:rsidR="005A2704" w:rsidRPr="00B450A1">
        <w:rPr>
          <w:b/>
        </w:rPr>
        <w:t xml:space="preserve"> </w:t>
      </w:r>
      <w:r w:rsidRPr="00B450A1">
        <w:t>dalyvio pasiūlymą pripažinus laimėtoju, dalyvis per perkančiosios organizacijos nustatytą laiką nepasirašo sutarties.</w:t>
      </w:r>
    </w:p>
    <w:p w14:paraId="488F0B73" w14:textId="21FF873F" w:rsidR="00727508" w:rsidRDefault="00727508" w:rsidP="00727508">
      <w:pPr>
        <w:spacing w:after="0" w:line="240" w:lineRule="auto"/>
        <w:ind w:firstLine="567"/>
        <w:jc w:val="both"/>
      </w:pPr>
      <w:r>
        <w:t xml:space="preserve">7.3.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B450A1">
        <w:t xml:space="preserve"> 1</w:t>
      </w:r>
      <w:r w:rsidR="00000B56" w:rsidRPr="00727508">
        <w:rPr>
          <w:color w:val="0070C0"/>
        </w:rPr>
        <w:t xml:space="preserve"> </w:t>
      </w:r>
      <w:r w:rsidR="00DD37E7" w:rsidRPr="008618B9">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727508">
        <w:rPr>
          <w:color w:val="7030A0"/>
        </w:rPr>
        <w:t xml:space="preserve"> </w:t>
      </w:r>
      <w:r w:rsidR="001F6777" w:rsidRPr="4592400E">
        <w:t>perkančiajai organizacijai</w:t>
      </w:r>
      <w:r w:rsidR="00000B56" w:rsidRPr="4592400E">
        <w:t xml:space="preserve">  arba kitiems ūkio subjektams, ar netinkamai juos vykdė.</w:t>
      </w:r>
    </w:p>
    <w:p w14:paraId="450FD197" w14:textId="1A571798" w:rsidR="00000B56" w:rsidRPr="007E7231" w:rsidRDefault="00727508" w:rsidP="00727508">
      <w:pPr>
        <w:spacing w:after="0" w:line="240" w:lineRule="auto"/>
        <w:ind w:firstLine="567"/>
        <w:jc w:val="both"/>
        <w:rPr>
          <w:rFonts w:cstheme="minorHAnsi"/>
        </w:rPr>
      </w:pPr>
      <w:r>
        <w:t xml:space="preserve">7.4. </w:t>
      </w:r>
      <w:r w:rsidR="00000B56" w:rsidRPr="007E7231">
        <w:rPr>
          <w:rFonts w:cstheme="minorHAnsi"/>
          <w:color w:val="7030A0"/>
        </w:rPr>
        <w:t xml:space="preserve"> </w:t>
      </w:r>
      <w:r w:rsidR="001F6777">
        <w:rPr>
          <w:rFonts w:cstheme="minorHAnsi"/>
        </w:rPr>
        <w:t>Perkančioji o</w:t>
      </w:r>
      <w:r w:rsidR="00A524F1">
        <w:rPr>
          <w:rFonts w:cstheme="minorHAnsi"/>
        </w:rPr>
        <w:t>rganizacija</w:t>
      </w:r>
      <w:r w:rsidR="00000B56" w:rsidRPr="007E7231">
        <w:rPr>
          <w:rFonts w:cstheme="minorHAnsi"/>
        </w:rPr>
        <w:t xml:space="preserve"> gali prašyti </w:t>
      </w:r>
      <w:r w:rsidR="00A524F1">
        <w:rPr>
          <w:rFonts w:cstheme="minorHAnsi"/>
        </w:rPr>
        <w:t>d</w:t>
      </w:r>
      <w:r w:rsidR="00000B56" w:rsidRPr="007E7231">
        <w:rPr>
          <w:rFonts w:cstheme="minorHAnsi"/>
        </w:rPr>
        <w:t xml:space="preserve">alyvius pratęsti </w:t>
      </w:r>
      <w:r w:rsidR="00A524F1">
        <w:rPr>
          <w:rFonts w:cstheme="minorHAnsi"/>
        </w:rPr>
        <w:t>p</w:t>
      </w:r>
      <w:r w:rsidR="00000B56" w:rsidRPr="007E7231">
        <w:rPr>
          <w:rFonts w:cstheme="minorHAnsi"/>
        </w:rPr>
        <w:t>asiūlymo galiojimo užtikrinimo laiką iki konkrečiai nurodytos datos.</w:t>
      </w:r>
    </w:p>
    <w:p w14:paraId="0AE871E3" w14:textId="3A8C5A81" w:rsidR="00000B56" w:rsidRPr="00727508" w:rsidRDefault="00727508" w:rsidP="00727508">
      <w:pPr>
        <w:spacing w:after="0" w:line="240" w:lineRule="auto"/>
        <w:ind w:firstLine="567"/>
        <w:jc w:val="both"/>
        <w:rPr>
          <w:rFonts w:cstheme="minorHAnsi"/>
          <w:color w:val="000000" w:themeColor="text1"/>
        </w:rPr>
      </w:pPr>
      <w:r>
        <w:rPr>
          <w:rFonts w:cstheme="minorHAnsi"/>
          <w:color w:val="000000" w:themeColor="text1"/>
        </w:rPr>
        <w:t xml:space="preserve">7.5. </w:t>
      </w:r>
      <w:r w:rsidR="00000B56" w:rsidRPr="00727508">
        <w:rPr>
          <w:rFonts w:cstheme="minorHAnsi"/>
          <w:color w:val="000000" w:themeColor="text1"/>
        </w:rPr>
        <w:t xml:space="preserve">Pasiūlymo galiojimo užtikrinimas </w:t>
      </w:r>
      <w:r w:rsidR="00A524F1" w:rsidRPr="00727508">
        <w:rPr>
          <w:rFonts w:cstheme="minorHAnsi"/>
          <w:color w:val="000000" w:themeColor="text1"/>
        </w:rPr>
        <w:t>d</w:t>
      </w:r>
      <w:r w:rsidR="00000B56" w:rsidRPr="00727508">
        <w:rPr>
          <w:rFonts w:cstheme="minorHAnsi"/>
          <w:color w:val="000000" w:themeColor="text1"/>
        </w:rPr>
        <w:t xml:space="preserve">alyviui grąžinamas (arba atsisakoma teisių į jį) </w:t>
      </w:r>
      <w:r w:rsidR="00000B56" w:rsidRPr="00727508">
        <w:rPr>
          <w:rFonts w:cstheme="minorHAnsi"/>
        </w:rPr>
        <w:t xml:space="preserve">per </w:t>
      </w:r>
      <w:r w:rsidR="0013610E" w:rsidRPr="00727508">
        <w:rPr>
          <w:rFonts w:cstheme="minorHAnsi"/>
        </w:rPr>
        <w:t xml:space="preserve">specialiųjų </w:t>
      </w:r>
      <w:r w:rsidR="00CC3078" w:rsidRPr="00727508">
        <w:rPr>
          <w:rFonts w:cstheme="minorHAnsi"/>
        </w:rPr>
        <w:t>p</w:t>
      </w:r>
      <w:r w:rsidR="00D17945" w:rsidRPr="00727508">
        <w:rPr>
          <w:rFonts w:cstheme="minorHAnsi"/>
          <w:color w:val="000000"/>
          <w:shd w:val="clear" w:color="auto" w:fill="FFFFFF"/>
        </w:rPr>
        <w:t>irkimo</w:t>
      </w:r>
      <w:r w:rsidR="00000B56" w:rsidRPr="00727508">
        <w:rPr>
          <w:rFonts w:cstheme="minorHAnsi"/>
          <w:color w:val="000000"/>
          <w:shd w:val="clear" w:color="auto" w:fill="FFFFFF"/>
        </w:rPr>
        <w:t xml:space="preserve"> sąlygų priede</w:t>
      </w:r>
      <w:r w:rsidR="00B450A1">
        <w:rPr>
          <w:rFonts w:cstheme="minorHAnsi"/>
          <w:color w:val="000000"/>
          <w:shd w:val="clear" w:color="auto" w:fill="FFFFFF"/>
        </w:rPr>
        <w:t xml:space="preserve"> 1</w:t>
      </w:r>
      <w:r w:rsidR="00000B56" w:rsidRPr="00727508">
        <w:rPr>
          <w:rFonts w:cstheme="minorHAnsi"/>
          <w:color w:val="00B050"/>
          <w:shd w:val="clear" w:color="auto" w:fill="FFFFFF"/>
        </w:rPr>
        <w:t xml:space="preserve"> </w:t>
      </w:r>
      <w:r w:rsidR="00000B56" w:rsidRPr="00727508">
        <w:rPr>
          <w:rFonts w:cstheme="minorHAnsi"/>
        </w:rPr>
        <w:t xml:space="preserve">nustatytą terminą </w:t>
      </w:r>
      <w:r w:rsidR="00000B56" w:rsidRPr="00727508">
        <w:rPr>
          <w:rFonts w:cstheme="minorHAnsi"/>
          <w:color w:val="000000" w:themeColor="text1"/>
        </w:rPr>
        <w:t>įvykus bent vienai iš šių sąlygų:</w:t>
      </w:r>
    </w:p>
    <w:p w14:paraId="70100106" w14:textId="77777777" w:rsidR="00727508" w:rsidRDefault="00727508" w:rsidP="00727508">
      <w:pPr>
        <w:spacing w:after="0" w:line="240" w:lineRule="auto"/>
        <w:ind w:firstLine="567"/>
        <w:jc w:val="both"/>
        <w:rPr>
          <w:rFonts w:cstheme="minorHAnsi"/>
          <w:color w:val="000000" w:themeColor="text1"/>
        </w:rPr>
      </w:pPr>
      <w:r>
        <w:rPr>
          <w:rFonts w:cstheme="minorHAnsi"/>
          <w:color w:val="000000" w:themeColor="text1"/>
        </w:rPr>
        <w:t xml:space="preserve">7.5.1. </w:t>
      </w:r>
      <w:r w:rsidR="00000B56" w:rsidRPr="00727508">
        <w:rPr>
          <w:rFonts w:cstheme="minorHAnsi"/>
          <w:color w:val="000000" w:themeColor="text1"/>
        </w:rPr>
        <w:t xml:space="preserve">pasibaigia </w:t>
      </w:r>
      <w:r w:rsidR="00A524F1" w:rsidRPr="00727508">
        <w:rPr>
          <w:rFonts w:cstheme="minorHAnsi"/>
          <w:color w:val="000000" w:themeColor="text1"/>
        </w:rPr>
        <w:t>p</w:t>
      </w:r>
      <w:r w:rsidR="00000B56" w:rsidRPr="00727508">
        <w:rPr>
          <w:rFonts w:cstheme="minorHAnsi"/>
          <w:color w:val="000000" w:themeColor="text1"/>
        </w:rPr>
        <w:t xml:space="preserve">asiūlymų užtikrinimo galiojimo laikas ir </w:t>
      </w:r>
      <w:r w:rsidR="00A524F1" w:rsidRPr="00727508">
        <w:rPr>
          <w:rFonts w:cstheme="minorHAnsi"/>
          <w:color w:val="000000" w:themeColor="text1"/>
        </w:rPr>
        <w:t>d</w:t>
      </w:r>
      <w:r w:rsidR="00000B56" w:rsidRPr="00727508">
        <w:rPr>
          <w:rFonts w:cstheme="minorHAnsi"/>
          <w:color w:val="000000" w:themeColor="text1"/>
        </w:rPr>
        <w:t>alyvis jo nepratęsia ir (ar) ne</w:t>
      </w:r>
      <w:r w:rsidR="00000B56" w:rsidRPr="00727508">
        <w:rPr>
          <w:rFonts w:cstheme="minorHAnsi"/>
        </w:rPr>
        <w:t xml:space="preserve">pateikia naujo </w:t>
      </w:r>
      <w:r w:rsidR="00A524F1" w:rsidRPr="00727508">
        <w:rPr>
          <w:rFonts w:cstheme="minorHAnsi"/>
        </w:rPr>
        <w:t>p</w:t>
      </w:r>
      <w:r w:rsidR="00000B56" w:rsidRPr="00727508">
        <w:rPr>
          <w:rFonts w:cstheme="minorHAnsi"/>
        </w:rPr>
        <w:t>asiūlymo galiojimo užtikrinimą patvirtinančio dokumento (jeigu jo reikalaujama)</w:t>
      </w:r>
      <w:r w:rsidR="00000B56" w:rsidRPr="00727508">
        <w:rPr>
          <w:rFonts w:cstheme="minorHAnsi"/>
          <w:color w:val="000000" w:themeColor="text1"/>
        </w:rPr>
        <w:t>;</w:t>
      </w:r>
    </w:p>
    <w:p w14:paraId="67FB4749" w14:textId="77777777" w:rsidR="00727508" w:rsidRDefault="00727508" w:rsidP="00727508">
      <w:pPr>
        <w:spacing w:after="0" w:line="240" w:lineRule="auto"/>
        <w:ind w:firstLine="567"/>
        <w:jc w:val="both"/>
        <w:rPr>
          <w:rFonts w:cstheme="minorHAnsi"/>
          <w:color w:val="000000" w:themeColor="text1"/>
        </w:rPr>
      </w:pPr>
      <w:r>
        <w:rPr>
          <w:rFonts w:cstheme="minorHAnsi"/>
          <w:color w:val="000000" w:themeColor="text1"/>
        </w:rPr>
        <w:t xml:space="preserve">7.5.2. </w:t>
      </w:r>
      <w:r w:rsidR="00000B56" w:rsidRPr="00727508">
        <w:rPr>
          <w:rFonts w:cstheme="minorHAnsi"/>
          <w:color w:val="000000" w:themeColor="text1"/>
        </w:rPr>
        <w:t>įsigalioja pasirašyta sutartis;</w:t>
      </w:r>
    </w:p>
    <w:p w14:paraId="2DFAEDA8" w14:textId="1CC10CF7" w:rsidR="00000B56" w:rsidRPr="00727508" w:rsidRDefault="00727508" w:rsidP="00727508">
      <w:pPr>
        <w:spacing w:after="0" w:line="240" w:lineRule="auto"/>
        <w:ind w:firstLine="567"/>
        <w:jc w:val="both"/>
        <w:rPr>
          <w:rFonts w:cstheme="minorHAnsi"/>
        </w:rPr>
      </w:pPr>
      <w:r>
        <w:rPr>
          <w:rFonts w:cstheme="minorHAnsi"/>
          <w:color w:val="000000" w:themeColor="text1"/>
        </w:rPr>
        <w:t xml:space="preserve">7.5.3. </w:t>
      </w:r>
      <w:r w:rsidR="00000B56" w:rsidRPr="00727508">
        <w:rPr>
          <w:rFonts w:cstheme="minorHAnsi"/>
          <w:color w:val="000000" w:themeColor="text1"/>
        </w:rPr>
        <w:t xml:space="preserve">nutraukiamos </w:t>
      </w:r>
      <w:r w:rsidR="00A524F1" w:rsidRPr="00727508">
        <w:rPr>
          <w:rFonts w:cstheme="minorHAnsi"/>
          <w:color w:val="000000" w:themeColor="text1"/>
        </w:rPr>
        <w:t>p</w:t>
      </w:r>
      <w:r w:rsidR="00000B56" w:rsidRPr="00727508">
        <w:rPr>
          <w:rFonts w:cstheme="minorHAnsi"/>
          <w:color w:val="000000" w:themeColor="text1"/>
        </w:rPr>
        <w:t>irkimo procedūros.</w:t>
      </w:r>
    </w:p>
    <w:p w14:paraId="7136C94B" w14:textId="5E4FC385" w:rsidR="00040C0F" w:rsidRPr="00FD51C2" w:rsidRDefault="00040C0F" w:rsidP="00727508">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1853068"/>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8F6EC46" w:rsidR="00040C0F" w:rsidRPr="00F0499F" w:rsidRDefault="002827E4" w:rsidP="008E68D4">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59275783" w:rsidR="009D0DC5" w:rsidRPr="00F0499F" w:rsidRDefault="00EA001C" w:rsidP="00727508">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185306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7F0A38B" w:rsidR="00003A3F" w:rsidRPr="00F0499F" w:rsidRDefault="008E68D4" w:rsidP="127DD6E8">
      <w:pPr>
        <w:pStyle w:val="Sraopastraipa"/>
        <w:spacing w:after="0" w:line="240" w:lineRule="auto"/>
        <w:ind w:left="0" w:firstLine="567"/>
        <w:jc w:val="both"/>
        <w:rPr>
          <w:rFonts w:eastAsia="Calibri"/>
        </w:rPr>
      </w:pPr>
      <w:r>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450A1">
        <w:rPr>
          <w:rFonts w:eastAsia="Calibri"/>
        </w:rPr>
        <w:t>6</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552C15CB" w:rsidR="00D734C6" w:rsidRPr="00F0499F" w:rsidRDefault="008E68D4"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727508">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1853070"/>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2EBFEFF2" w:rsidR="00F57665" w:rsidRPr="00F0499F" w:rsidRDefault="008E68D4" w:rsidP="008E68D4">
      <w:pPr>
        <w:pStyle w:val="Sraopastraipa"/>
        <w:spacing w:after="0" w:line="240" w:lineRule="auto"/>
        <w:ind w:left="0" w:firstLine="504"/>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127DD6E8">
        <w:rPr>
          <w:color w:val="00B050"/>
        </w:rPr>
        <w:t>P</w:t>
      </w:r>
      <w:r w:rsidR="00551FA7" w:rsidRPr="127DD6E8">
        <w:rPr>
          <w:color w:val="00B050"/>
        </w:rPr>
        <w:t xml:space="preserve">irkimo </w:t>
      </w:r>
      <w:r w:rsidR="00D86901" w:rsidRPr="127DD6E8">
        <w:rPr>
          <w:color w:val="00B050"/>
        </w:rPr>
        <w:t>sąlygų priede „Sutarties projektas“</w:t>
      </w:r>
      <w:r w:rsidR="004B2DE4" w:rsidRPr="127DD6E8">
        <w:t>.</w:t>
      </w:r>
    </w:p>
    <w:p w14:paraId="1640F94B" w14:textId="1DC42AAD" w:rsidR="00640DBD" w:rsidRPr="00F065D6" w:rsidRDefault="003E0F3C" w:rsidP="00727508">
      <w:pPr>
        <w:pStyle w:val="Antrat1"/>
        <w:numPr>
          <w:ilvl w:val="0"/>
          <w:numId w:val="13"/>
        </w:numPr>
        <w:tabs>
          <w:tab w:val="left" w:pos="567"/>
        </w:tabs>
        <w:spacing w:line="20" w:lineRule="atLeast"/>
        <w:contextualSpacing/>
        <w:jc w:val="both"/>
        <w:rPr>
          <w:rFonts w:asciiTheme="minorHAnsi" w:hAnsiTheme="minorHAnsi" w:cstheme="minorHAnsi"/>
          <w:b/>
          <w:bCs/>
        </w:rPr>
      </w:pPr>
      <w:bookmarkStart w:id="40" w:name="_Toc211853071"/>
      <w:bookmarkEnd w:id="2"/>
      <w:r>
        <w:rPr>
          <w:rFonts w:asciiTheme="minorHAnsi" w:hAnsiTheme="minorHAnsi" w:cstheme="minorHAnsi"/>
        </w:rPr>
        <w:t>Pirkimo sąlygų priedai</w:t>
      </w:r>
      <w:bookmarkEnd w:id="40"/>
    </w:p>
    <w:p w14:paraId="02DC06F7" w14:textId="79D24019" w:rsidR="00727508" w:rsidRPr="00727508" w:rsidRDefault="00727508" w:rsidP="00727508">
      <w:pPr>
        <w:pStyle w:val="Sraopastraipa"/>
        <w:numPr>
          <w:ilvl w:val="0"/>
          <w:numId w:val="22"/>
        </w:numPr>
        <w:shd w:val="clear" w:color="auto" w:fill="FFFFFF"/>
        <w:spacing w:after="0" w:line="240" w:lineRule="auto"/>
        <w:rPr>
          <w:rFonts w:eastAsia="Calibri" w:cstheme="minorHAnsi"/>
        </w:rPr>
      </w:pPr>
      <w:r w:rsidRPr="00727508">
        <w:rPr>
          <w:rFonts w:eastAsia="Calibri" w:cstheme="minorHAnsi"/>
        </w:rPr>
        <w:t>Priedas „Terminai“</w:t>
      </w:r>
    </w:p>
    <w:p w14:paraId="0014ABEA" w14:textId="109B6B17"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„Techninė specifikacija“</w:t>
      </w:r>
    </w:p>
    <w:p w14:paraId="3567FCE4" w14:textId="3228478C"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„Pašalinimo pagrindai“</w:t>
      </w:r>
    </w:p>
    <w:p w14:paraId="4E4D9F2C" w14:textId="31A8C9A1"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Europos bendrasis viešųjų pirkimų dokumentas (EBVPD)</w:t>
      </w:r>
    </w:p>
    <w:p w14:paraId="334BF36A" w14:textId="5DC866AD"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„Pasiūlymo forma“</w:t>
      </w:r>
    </w:p>
    <w:p w14:paraId="6C17D43C" w14:textId="62088789" w:rsidR="00727508"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„Pasiūlymų vertinimo kriterijai ir sąlygos“</w:t>
      </w:r>
    </w:p>
    <w:p w14:paraId="6D2869D5" w14:textId="77777777" w:rsidR="0051533D" w:rsidRDefault="00727508"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w:t>
      </w:r>
      <w:r w:rsidR="0051533D">
        <w:rPr>
          <w:rFonts w:eastAsia="Calibri" w:cstheme="minorHAnsi"/>
        </w:rPr>
        <w:t xml:space="preserve"> „Tiekėjo deklaracija dėl atitikties Reglamento nuostatoms juridiniams asmenims“</w:t>
      </w:r>
    </w:p>
    <w:p w14:paraId="2595E97F" w14:textId="77777777" w:rsidR="0051533D" w:rsidRDefault="0051533D"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„Tiekėjo deklaracija dėl atitikties Reglamento nuostatoms fiziniams asmenims“</w:t>
      </w:r>
    </w:p>
    <w:p w14:paraId="7C448E06" w14:textId="2C01C103" w:rsidR="00727508" w:rsidRPr="00727508" w:rsidRDefault="0051533D" w:rsidP="00727508">
      <w:pPr>
        <w:pStyle w:val="Sraopastraipa"/>
        <w:numPr>
          <w:ilvl w:val="0"/>
          <w:numId w:val="22"/>
        </w:numPr>
        <w:shd w:val="clear" w:color="auto" w:fill="FFFFFF"/>
        <w:spacing w:after="0" w:line="240" w:lineRule="auto"/>
        <w:rPr>
          <w:rFonts w:eastAsia="Calibri" w:cstheme="minorHAnsi"/>
        </w:rPr>
      </w:pPr>
      <w:r>
        <w:rPr>
          <w:rFonts w:eastAsia="Calibri" w:cstheme="minorHAnsi"/>
        </w:rPr>
        <w:t>Priedas „Sutarties projektas“</w:t>
      </w:r>
      <w:r w:rsidR="00727508">
        <w:rPr>
          <w:rFonts w:eastAsia="Calibri" w:cstheme="minorHAnsi"/>
        </w:rPr>
        <w:t xml:space="preserve"> </w:t>
      </w:r>
    </w:p>
    <w:p w14:paraId="7881FCAE" w14:textId="77777777" w:rsidR="00C87AB8" w:rsidRDefault="008D704D" w:rsidP="00727508">
      <w:pPr>
        <w:shd w:val="clear" w:color="auto" w:fill="FFFFFF"/>
        <w:spacing w:after="0" w:line="240" w:lineRule="auto"/>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11852972"/>
      <w:bookmarkStart w:id="42" w:name="_Toc21185307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7A13628" w:rsidR="00774AA5" w:rsidRPr="005F17E7" w:rsidRDefault="0051533D" w:rsidP="0003169B">
            <w:pPr>
              <w:spacing w:after="0" w:line="240" w:lineRule="auto"/>
              <w:rPr>
                <w:rFonts w:cstheme="minorHAnsi"/>
              </w:rPr>
            </w:pPr>
            <w:r w:rsidRPr="0051533D">
              <w:rPr>
                <w:rFonts w:cstheme="minorHAnsi"/>
              </w:rPr>
              <w:t>6</w:t>
            </w:r>
            <w:r w:rsidR="005F17E7" w:rsidRPr="0051533D">
              <w:rPr>
                <w:rFonts w:cstheme="minorHAnsi"/>
              </w:rPr>
              <w:t xml:space="preserve"> dienų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FEF251E"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16982E4" w:rsidR="00774AA5" w:rsidRPr="008E68D4" w:rsidRDefault="008E68D4" w:rsidP="008E68D4">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A847D42" w:rsidR="00774AA5" w:rsidRPr="00CE1F13" w:rsidRDefault="0051533D" w:rsidP="0003169B">
            <w:pPr>
              <w:spacing w:after="0" w:line="240" w:lineRule="auto"/>
              <w:rPr>
                <w:rFonts w:cstheme="minorHAnsi"/>
              </w:rPr>
            </w:pPr>
            <w:r>
              <w:rPr>
                <w:rFonts w:cstheme="minorHAnsi"/>
              </w:rPr>
              <w:t xml:space="preserve">4 </w:t>
            </w:r>
            <w:r w:rsidR="00CE1F13"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2E898EC9" w14:textId="37C61A6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70BA01D" w:rsidR="00774AA5" w:rsidRPr="008E68D4" w:rsidRDefault="008E68D4" w:rsidP="008E68D4">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710C6F38" w:rsidR="00774AA5" w:rsidRPr="00F0499F" w:rsidRDefault="00774AA5" w:rsidP="0051533D">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1EB57A7" w:rsidR="00774AA5" w:rsidRPr="008E68D4" w:rsidRDefault="008E68D4" w:rsidP="008E68D4">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0513BDC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60725733" w:rsidR="00774AA5" w:rsidRPr="008E68D4" w:rsidRDefault="008E68D4" w:rsidP="008E68D4">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163DCF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02EAB3B" w:rsidR="00774AA5" w:rsidRPr="008E68D4" w:rsidRDefault="008E68D4" w:rsidP="008E68D4">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1533D" w:rsidRDefault="00774AA5" w:rsidP="0003169B">
            <w:pPr>
              <w:spacing w:after="0" w:line="240" w:lineRule="auto"/>
              <w:rPr>
                <w:rFonts w:cstheme="minorHAnsi"/>
                <w:iCs/>
              </w:rPr>
            </w:pPr>
            <w:r w:rsidRPr="0051533D">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4086163" w:rsidR="00774AA5" w:rsidRPr="00D5428E" w:rsidRDefault="008E68D4" w:rsidP="008E68D4">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51533D" w:rsidRDefault="00774AA5" w:rsidP="0003169B">
            <w:pPr>
              <w:spacing w:after="0" w:line="240" w:lineRule="auto"/>
              <w:rPr>
                <w:rFonts w:cstheme="minorHAnsi"/>
              </w:rPr>
            </w:pPr>
            <w:r w:rsidRPr="0051533D">
              <w:rPr>
                <w:rFonts w:cstheme="minorHAnsi"/>
                <w:iCs/>
              </w:rPr>
              <w:t xml:space="preserve">3 (tris) darbo dienas </w:t>
            </w:r>
            <w:r w:rsidRPr="0051533D">
              <w:rPr>
                <w:rFonts w:cstheme="minorHAnsi"/>
              </w:rPr>
              <w:t>nuo prašymo gavimo dienos</w:t>
            </w:r>
          </w:p>
          <w:p w14:paraId="4DD4DD87" w14:textId="36DF3448" w:rsidR="00774AA5" w:rsidRPr="0051533D"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4F201A76"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6B396CF7" w:rsidR="00774AA5" w:rsidRPr="008E68D4" w:rsidRDefault="008E68D4" w:rsidP="008E68D4">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51533D" w:rsidRDefault="00774AA5" w:rsidP="006E5188">
            <w:pPr>
              <w:spacing w:after="0" w:line="240" w:lineRule="auto"/>
              <w:jc w:val="both"/>
              <w:rPr>
                <w:rFonts w:cstheme="minorHAnsi"/>
              </w:rPr>
            </w:pPr>
            <w:r w:rsidRPr="0051533D">
              <w:rPr>
                <w:rFonts w:cstheme="minorHAnsi"/>
              </w:rPr>
              <w:t>5 (penkias) darbo dienas</w:t>
            </w:r>
            <w:r w:rsidR="006E5188" w:rsidRPr="0051533D">
              <w:rPr>
                <w:rFonts w:cstheme="minorHAnsi"/>
              </w:rPr>
              <w:t xml:space="preserve"> nuo prašymo gavimo dienos</w:t>
            </w:r>
          </w:p>
          <w:p w14:paraId="684369EC" w14:textId="06D354C1" w:rsidR="00774AA5" w:rsidRPr="0051533D"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1DA405F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6A13C049" w:rsidR="00774AA5" w:rsidRPr="008E68D4" w:rsidRDefault="008E68D4" w:rsidP="008E68D4">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5AE603C3" w:rsidR="00774AA5" w:rsidRPr="008E68D4" w:rsidRDefault="008E68D4" w:rsidP="008E68D4">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091D705B" w:rsidR="00774AA5" w:rsidRPr="008E68D4" w:rsidRDefault="008E68D4" w:rsidP="008E68D4">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74C5823" w:rsidR="00774AA5" w:rsidRPr="008E68D4" w:rsidRDefault="008E68D4" w:rsidP="008E68D4">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1424878E" w:rsidR="006C7941" w:rsidRDefault="00774AA5" w:rsidP="0051533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51533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6D78A21" w:rsidR="00774AA5" w:rsidRPr="008E68D4" w:rsidRDefault="008E68D4" w:rsidP="008E68D4">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7494BC3B" w:rsidR="00774AA5" w:rsidRPr="008E68D4" w:rsidRDefault="008E68D4" w:rsidP="008E68D4">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F21FCF4" w:rsidR="00774AA5" w:rsidRPr="008E68D4" w:rsidRDefault="008E68D4" w:rsidP="008E68D4">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A472435" w:rsidR="00F50C57" w:rsidRPr="008E68D4" w:rsidRDefault="008E68D4" w:rsidP="008E68D4">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1533D" w:rsidRDefault="000B4E01" w:rsidP="00451AF7">
            <w:pPr>
              <w:spacing w:after="0" w:line="240" w:lineRule="auto"/>
              <w:jc w:val="both"/>
              <w:rPr>
                <w:rFonts w:cstheme="minorHAnsi"/>
                <w:i/>
                <w:iCs/>
              </w:rPr>
            </w:pPr>
            <w:r w:rsidRPr="0051533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1533D"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51533D"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7E397BF" w14:textId="61A60658" w:rsidR="007545D6" w:rsidRDefault="00FE3D1F" w:rsidP="00AB5541">
      <w:pPr>
        <w:pStyle w:val="Antrat2"/>
        <w:ind w:left="5103"/>
        <w:rPr>
          <w:rFonts w:asciiTheme="minorHAnsi" w:hAnsiTheme="minorHAnsi"/>
          <w:color w:val="0070C0"/>
          <w:sz w:val="21"/>
          <w:szCs w:val="21"/>
        </w:rPr>
      </w:pPr>
      <w:bookmarkStart w:id="43" w:name="_Toc211852973"/>
      <w:bookmarkStart w:id="44" w:name="_Toc211853073"/>
      <w:bookmarkStart w:id="45" w:name="_Ref39586171"/>
      <w:bookmarkStart w:id="46" w:name="_Ref39673580"/>
      <w:bookmarkStart w:id="47" w:name="_Ref39674283"/>
      <w:r w:rsidRPr="00F0499F">
        <w:rPr>
          <w:rFonts w:asciiTheme="minorHAnsi" w:hAnsiTheme="minorHAnsi"/>
          <w:color w:val="0070C0"/>
          <w:sz w:val="21"/>
          <w:szCs w:val="21"/>
        </w:rPr>
        <w:lastRenderedPageBreak/>
        <w:t xml:space="preserve">Pirkimo sąlygų </w:t>
      </w:r>
      <w:r w:rsidR="0051533D">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43"/>
      <w:bookmarkEnd w:id="44"/>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0BC50F16" w:rsidR="004D3BE3" w:rsidRDefault="004D3BE3" w:rsidP="004D3BE3">
      <w:pPr>
        <w:pStyle w:val="Antrat2"/>
        <w:ind w:left="5103"/>
        <w:rPr>
          <w:rFonts w:asciiTheme="minorHAnsi" w:hAnsiTheme="minorHAnsi"/>
          <w:color w:val="0070C0"/>
          <w:sz w:val="21"/>
          <w:szCs w:val="21"/>
        </w:rPr>
      </w:pPr>
      <w:bookmarkStart w:id="48" w:name="_Toc211852974"/>
      <w:bookmarkStart w:id="49" w:name="_Toc211853074"/>
      <w:r>
        <w:rPr>
          <w:rFonts w:asciiTheme="minorHAnsi" w:hAnsiTheme="minorHAnsi"/>
          <w:color w:val="0070C0"/>
          <w:sz w:val="21"/>
          <w:szCs w:val="21"/>
        </w:rPr>
        <w:lastRenderedPageBreak/>
        <w:t xml:space="preserve">Pirkimo sąlygų </w:t>
      </w:r>
      <w:r w:rsidR="0051533D">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48"/>
      <w:bookmarkEnd w:id="4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bookmarkStart w:id="50" w:name="_GoBack"/>
      <w:bookmarkEnd w:id="50"/>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5"/>
      <w:bookmarkEnd w:id="46"/>
      <w:bookmarkEnd w:id="47"/>
    </w:p>
    <w:sectPr w:rsidR="009C6DCC" w:rsidRPr="00E957CD"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4D77F" w14:textId="77777777" w:rsidR="00844C35" w:rsidRDefault="00844C35" w:rsidP="00D05666">
      <w:r>
        <w:separator/>
      </w:r>
    </w:p>
  </w:endnote>
  <w:endnote w:type="continuationSeparator" w:id="0">
    <w:p w14:paraId="6E552B82" w14:textId="77777777" w:rsidR="00844C35" w:rsidRDefault="00844C35" w:rsidP="00D05666">
      <w:r>
        <w:continuationSeparator/>
      </w:r>
    </w:p>
  </w:endnote>
  <w:endnote w:type="continuationNotice" w:id="1">
    <w:p w14:paraId="5F6AB877" w14:textId="77777777" w:rsidR="00844C35" w:rsidRDefault="00844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0D0" w14:textId="40AAD89F" w:rsidR="000454C7" w:rsidRDefault="000454C7">
    <w:pPr>
      <w:pStyle w:val="Porat"/>
      <w:jc w:val="right"/>
    </w:pPr>
  </w:p>
  <w:p w14:paraId="384D48BF" w14:textId="77777777" w:rsidR="000454C7" w:rsidRDefault="000454C7" w:rsidP="0051533D">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0454C7" w:rsidRDefault="000454C7">
    <w:pPr>
      <w:pStyle w:val="Porat"/>
      <w:jc w:val="right"/>
    </w:pPr>
  </w:p>
  <w:p w14:paraId="2575BBBA" w14:textId="77777777" w:rsidR="000454C7" w:rsidRDefault="000454C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08ECBCF8" w:rsidR="000454C7" w:rsidRDefault="000454C7">
    <w:pPr>
      <w:pStyle w:val="Porat"/>
      <w:jc w:val="right"/>
    </w:pPr>
  </w:p>
  <w:p w14:paraId="0B840016" w14:textId="77777777" w:rsidR="000454C7" w:rsidRDefault="000454C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1FBAF" w14:textId="77777777" w:rsidR="00844C35" w:rsidRDefault="00844C35" w:rsidP="00D05666">
      <w:r>
        <w:separator/>
      </w:r>
    </w:p>
  </w:footnote>
  <w:footnote w:type="continuationSeparator" w:id="0">
    <w:p w14:paraId="4E19C4FF" w14:textId="77777777" w:rsidR="00844C35" w:rsidRDefault="00844C35" w:rsidP="00D05666">
      <w:r>
        <w:continuationSeparator/>
      </w:r>
    </w:p>
  </w:footnote>
  <w:footnote w:type="continuationNotice" w:id="1">
    <w:p w14:paraId="270E9612" w14:textId="77777777" w:rsidR="00844C35" w:rsidRDefault="00844C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0454C7" w:rsidRDefault="000454C7">
    <w:pPr>
      <w:pStyle w:val="Antrats"/>
      <w:jc w:val="right"/>
    </w:pPr>
  </w:p>
  <w:p w14:paraId="68E3FFE8" w14:textId="3805043F" w:rsidR="000454C7" w:rsidRDefault="000454C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57A7E"/>
    <w:multiLevelType w:val="multilevel"/>
    <w:tmpl w:val="07FA63DC"/>
    <w:lvl w:ilvl="0">
      <w:start w:val="6"/>
      <w:numFmt w:val="decimal"/>
      <w:lvlText w:val="%1."/>
      <w:lvlJc w:val="left"/>
      <w:pPr>
        <w:ind w:left="360" w:hanging="360"/>
      </w:pPr>
      <w:rPr>
        <w:rFonts w:eastAsia="Arial" w:cstheme="minorBidi" w:hint="default"/>
      </w:rPr>
    </w:lvl>
    <w:lvl w:ilvl="1">
      <w:start w:val="5"/>
      <w:numFmt w:val="decimal"/>
      <w:lvlText w:val="%1.%2."/>
      <w:lvlJc w:val="left"/>
      <w:pPr>
        <w:ind w:left="864" w:hanging="360"/>
      </w:pPr>
      <w:rPr>
        <w:rFonts w:eastAsia="Arial" w:cstheme="minorBidi" w:hint="default"/>
      </w:rPr>
    </w:lvl>
    <w:lvl w:ilvl="2">
      <w:start w:val="1"/>
      <w:numFmt w:val="decimal"/>
      <w:lvlText w:val="%1.%2.%3."/>
      <w:lvlJc w:val="left"/>
      <w:pPr>
        <w:ind w:left="1728" w:hanging="720"/>
      </w:pPr>
      <w:rPr>
        <w:rFonts w:eastAsia="Arial" w:cstheme="minorBidi" w:hint="default"/>
      </w:rPr>
    </w:lvl>
    <w:lvl w:ilvl="3">
      <w:start w:val="1"/>
      <w:numFmt w:val="decimal"/>
      <w:lvlText w:val="%1.%2.%3.%4."/>
      <w:lvlJc w:val="left"/>
      <w:pPr>
        <w:ind w:left="2232" w:hanging="720"/>
      </w:pPr>
      <w:rPr>
        <w:rFonts w:eastAsia="Arial" w:cstheme="minorBidi" w:hint="default"/>
      </w:rPr>
    </w:lvl>
    <w:lvl w:ilvl="4">
      <w:start w:val="1"/>
      <w:numFmt w:val="decimal"/>
      <w:lvlText w:val="%1.%2.%3.%4.%5."/>
      <w:lvlJc w:val="left"/>
      <w:pPr>
        <w:ind w:left="3096" w:hanging="1080"/>
      </w:pPr>
      <w:rPr>
        <w:rFonts w:eastAsia="Arial" w:cstheme="minorBidi" w:hint="default"/>
      </w:rPr>
    </w:lvl>
    <w:lvl w:ilvl="5">
      <w:start w:val="1"/>
      <w:numFmt w:val="decimal"/>
      <w:lvlText w:val="%1.%2.%3.%4.%5.%6."/>
      <w:lvlJc w:val="left"/>
      <w:pPr>
        <w:ind w:left="3600" w:hanging="1080"/>
      </w:pPr>
      <w:rPr>
        <w:rFonts w:eastAsia="Arial" w:cstheme="minorBidi" w:hint="default"/>
      </w:rPr>
    </w:lvl>
    <w:lvl w:ilvl="6">
      <w:start w:val="1"/>
      <w:numFmt w:val="decimal"/>
      <w:lvlText w:val="%1.%2.%3.%4.%5.%6.%7."/>
      <w:lvlJc w:val="left"/>
      <w:pPr>
        <w:ind w:left="4464" w:hanging="1440"/>
      </w:pPr>
      <w:rPr>
        <w:rFonts w:eastAsia="Arial" w:cstheme="minorBidi" w:hint="default"/>
      </w:rPr>
    </w:lvl>
    <w:lvl w:ilvl="7">
      <w:start w:val="1"/>
      <w:numFmt w:val="decimal"/>
      <w:lvlText w:val="%1.%2.%3.%4.%5.%6.%7.%8."/>
      <w:lvlJc w:val="left"/>
      <w:pPr>
        <w:ind w:left="4968" w:hanging="1440"/>
      </w:pPr>
      <w:rPr>
        <w:rFonts w:eastAsia="Arial" w:cstheme="minorBidi" w:hint="default"/>
      </w:rPr>
    </w:lvl>
    <w:lvl w:ilvl="8">
      <w:start w:val="1"/>
      <w:numFmt w:val="decimal"/>
      <w:lvlText w:val="%1.%2.%3.%4.%5.%6.%7.%8.%9."/>
      <w:lvlJc w:val="left"/>
      <w:pPr>
        <w:ind w:left="5472" w:hanging="1440"/>
      </w:pPr>
      <w:rPr>
        <w:rFonts w:eastAsia="Arial" w:cstheme="minorBid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134A7F38"/>
    <w:lvl w:ilvl="0">
      <w:start w:val="6"/>
      <w:numFmt w:val="decimal"/>
      <w:lvlText w:val="%1."/>
      <w:lvlJc w:val="left"/>
      <w:pPr>
        <w:ind w:left="504" w:hanging="504"/>
      </w:pPr>
      <w:rPr>
        <w:rFonts w:eastAsia="Calibri" w:hint="default"/>
        <w:b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95F4A3A"/>
    <w:multiLevelType w:val="hybridMultilevel"/>
    <w:tmpl w:val="23E21874"/>
    <w:lvl w:ilvl="0" w:tplc="63B202B2">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E6414D"/>
    <w:multiLevelType w:val="multilevel"/>
    <w:tmpl w:val="C4CC4B68"/>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27540E"/>
    <w:multiLevelType w:val="multilevel"/>
    <w:tmpl w:val="D97618D0"/>
    <w:lvl w:ilvl="0">
      <w:start w:val="7"/>
      <w:numFmt w:val="decimal"/>
      <w:lvlText w:val="%1."/>
      <w:lvlJc w:val="left"/>
      <w:pPr>
        <w:ind w:left="495" w:hanging="495"/>
      </w:pPr>
      <w:rPr>
        <w:rFonts w:hint="default"/>
        <w:color w:val="000000" w:themeColor="text1"/>
      </w:rPr>
    </w:lvl>
    <w:lvl w:ilvl="1">
      <w:start w:val="5"/>
      <w:numFmt w:val="decimal"/>
      <w:lvlText w:val="%1.%2."/>
      <w:lvlJc w:val="left"/>
      <w:pPr>
        <w:ind w:left="495" w:hanging="495"/>
      </w:pPr>
      <w:rPr>
        <w:rFonts w:hint="default"/>
        <w:color w:val="000000" w:themeColor="text1"/>
      </w:rPr>
    </w:lvl>
    <w:lvl w:ilvl="2">
      <w:start w:val="3"/>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
  </w:num>
  <w:num w:numId="3">
    <w:abstractNumId w:val="12"/>
  </w:num>
  <w:num w:numId="4">
    <w:abstractNumId w:val="15"/>
  </w:num>
  <w:num w:numId="5">
    <w:abstractNumId w:val="10"/>
  </w:num>
  <w:num w:numId="6">
    <w:abstractNumId w:val="21"/>
  </w:num>
  <w:num w:numId="7">
    <w:abstractNumId w:val="19"/>
  </w:num>
  <w:num w:numId="8">
    <w:abstractNumId w:val="0"/>
  </w:num>
  <w:num w:numId="9">
    <w:abstractNumId w:val="20"/>
  </w:num>
  <w:num w:numId="10">
    <w:abstractNumId w:val="18"/>
  </w:num>
  <w:num w:numId="11">
    <w:abstractNumId w:val="14"/>
  </w:num>
  <w:num w:numId="12">
    <w:abstractNumId w:val="6"/>
  </w:num>
  <w:num w:numId="13">
    <w:abstractNumId w:val="9"/>
  </w:num>
  <w:num w:numId="14">
    <w:abstractNumId w:val="17"/>
  </w:num>
  <w:num w:numId="15">
    <w:abstractNumId w:val="2"/>
  </w:num>
  <w:num w:numId="16">
    <w:abstractNumId w:val="4"/>
  </w:num>
  <w:num w:numId="17">
    <w:abstractNumId w:val="7"/>
  </w:num>
  <w:num w:numId="18">
    <w:abstractNumId w:val="3"/>
  </w:num>
  <w:num w:numId="19">
    <w:abstractNumId w:val="8"/>
  </w:num>
  <w:num w:numId="20">
    <w:abstractNumId w:val="13"/>
  </w:num>
  <w:num w:numId="21">
    <w:abstractNumId w:val="16"/>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13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4C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05A"/>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3C"/>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82C"/>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33D"/>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AD0"/>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CEC"/>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0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592"/>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C3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29"/>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8D4"/>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0A1"/>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378"/>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96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4B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6FDB"/>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79501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B1D441E-71AA-443C-9A91-8E65B2C6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13549</Words>
  <Characters>7723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2025-10-20T08:23:00Z</dcterms:created>
  <dcterms:modified xsi:type="dcterms:W3CDTF">2025-10-28T07:59:00Z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